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p>
    <w:p>
      <w:pPr>
        <w:ind w:firstLine="0" w:firstLineChars="0"/>
        <w:jc w:val="center"/>
        <w:rPr>
          <w:rFonts w:hint="eastAsia" w:ascii="方正小标宋_GBK" w:hAnsi="仿宋" w:eastAsia="方正小标宋_GBK"/>
          <w:sz w:val="40"/>
          <w:szCs w:val="32"/>
        </w:rPr>
      </w:pPr>
      <w:r>
        <w:rPr>
          <w:rFonts w:hint="eastAsia" w:ascii="方正小标宋_GBK" w:hAnsi="仿宋" w:eastAsia="方正小标宋_GBK"/>
          <w:sz w:val="40"/>
          <w:szCs w:val="32"/>
          <w:lang w:eastAsia="zh-CN"/>
        </w:rPr>
        <w:t>　　</w:t>
      </w:r>
      <w:r>
        <w:rPr>
          <w:rFonts w:hint="eastAsia" w:ascii="方正小标宋_GBK" w:hAnsi="仿宋" w:eastAsia="方正小标宋_GBK"/>
          <w:sz w:val="40"/>
          <w:szCs w:val="32"/>
        </w:rPr>
        <w:t>晋城市总工会</w:t>
      </w:r>
    </w:p>
    <w:p>
      <w:pPr>
        <w:ind w:firstLine="0" w:firstLineChars="0"/>
        <w:jc w:val="center"/>
        <w:rPr>
          <w:rFonts w:hint="eastAsia" w:ascii="方正小标宋_GBK" w:hAnsi="仿宋" w:eastAsia="方正小标宋_GBK"/>
          <w:sz w:val="40"/>
          <w:szCs w:val="32"/>
        </w:rPr>
      </w:pPr>
      <w:r>
        <w:rPr>
          <w:rFonts w:hint="eastAsia" w:ascii="方正小标宋_GBK" w:hAnsi="仿宋" w:eastAsia="方正小标宋_GBK"/>
          <w:sz w:val="40"/>
          <w:szCs w:val="32"/>
          <w:lang w:eastAsia="zh-CN"/>
        </w:rPr>
        <w:t>　　</w:t>
      </w:r>
      <w:r>
        <w:rPr>
          <w:rFonts w:hint="eastAsia" w:ascii="方正小标宋_GBK" w:hAnsi="仿宋" w:eastAsia="方正小标宋_GBK"/>
          <w:sz w:val="40"/>
          <w:szCs w:val="32"/>
        </w:rPr>
        <w:t>关于全市小微企业工会经费全额返还的方案</w:t>
      </w:r>
    </w:p>
    <w:p>
      <w:pPr>
        <w:ind w:firstLine="0" w:firstLineChars="0"/>
        <w:rPr>
          <w:rFonts w:hint="eastAsia" w:ascii="仿宋" w:hAnsi="仿宋" w:eastAsia="仿宋"/>
          <w:sz w:val="32"/>
          <w:szCs w:val="32"/>
          <w:lang w:eastAsia="zh-CN"/>
        </w:rPr>
      </w:pPr>
      <w:r>
        <w:rPr>
          <w:rFonts w:hint="eastAsia" w:ascii="仿宋" w:hAnsi="仿宋" w:eastAsia="仿宋"/>
          <w:sz w:val="32"/>
          <w:szCs w:val="32"/>
          <w:lang w:eastAsia="zh-CN"/>
        </w:rPr>
        <w:t>　　</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为贯彻习近平总书记关于统筹抓好疫情防控和经济社会发展工作的重要指示精神，落实党中央、国务院和省委、省政府支持实体经济发展的决策部署，落实山西省总工会《关于应对疫情冲击实施小微企业工会经费支持政策的通知》要求，支持小微企业保经营、渡难关，应对疫情冲击，确保小微企业工会经费返还政策顺利实施。现就全市2020年度小微企业工会经费（筹备金）全额返还有关事项通知如下：</w:t>
      </w:r>
    </w:p>
    <w:p>
      <w:pPr>
        <w:ind w:firstLine="0" w:firstLineChars="0"/>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一、返还对象</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全市范围内，符合《中小企业划分标准规定》（工信部联企业〔2011〕300号）确定的小微企业划分标准（附件3），且在税务主管部门缴纳工会经费（建会筹备金）的小微企业（集团公司及金融、保险、证券等企业直属或控股分〈子〉公司除外）。</w:t>
      </w:r>
    </w:p>
    <w:p>
      <w:pPr>
        <w:ind w:firstLine="0" w:firstLineChars="0"/>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二、返还期限</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全市符合返还条件的小微企业，于2020年1月1日至2020年12月31日期间，在税务主管部门缴纳了工会经费（筹备金），以缴费日期为准。</w:t>
      </w:r>
    </w:p>
    <w:p>
      <w:pPr>
        <w:ind w:firstLine="0" w:firstLineChars="0"/>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三、返还认定</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以税务主管部门2020年度小微企业工会经费（筹备金）缴费数据为准。在返还期限内缴纳的工会经费全额予以返还；在返还期限内缴纳的建会筹备金在组建工会后全额予以返还。</w:t>
      </w:r>
    </w:p>
    <w:p>
      <w:pPr>
        <w:ind w:firstLine="0" w:firstLineChars="0"/>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四、返还流程</w:t>
      </w:r>
    </w:p>
    <w:p>
      <w:pPr>
        <w:ind w:firstLine="0" w:firstLineChars="0"/>
        <w:rPr>
          <w:rFonts w:ascii="仿宋" w:hAnsi="仿宋" w:eastAsia="仿宋"/>
          <w:b/>
          <w:sz w:val="32"/>
          <w:szCs w:val="32"/>
        </w:rPr>
      </w:pPr>
      <w:r>
        <w:rPr>
          <w:rFonts w:hint="eastAsia" w:ascii="仿宋" w:hAnsi="仿宋" w:eastAsia="仿宋"/>
          <w:b/>
          <w:sz w:val="32"/>
          <w:szCs w:val="32"/>
          <w:lang w:eastAsia="zh-CN"/>
        </w:rPr>
        <w:t>　　</w:t>
      </w:r>
      <w:r>
        <w:rPr>
          <w:rFonts w:hint="eastAsia" w:ascii="仿宋" w:hAnsi="仿宋" w:eastAsia="仿宋"/>
          <w:b/>
          <w:sz w:val="32"/>
          <w:szCs w:val="32"/>
        </w:rPr>
        <w:t>（一）企业申报</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1．</w:t>
      </w:r>
      <w:r>
        <w:rPr>
          <w:rFonts w:hint="eastAsia" w:ascii="仿宋" w:hAnsi="仿宋" w:eastAsia="仿宋"/>
          <w:sz w:val="32"/>
          <w:szCs w:val="32"/>
          <w:lang w:eastAsia="zh-CN"/>
        </w:rPr>
        <w:t>重新</w:t>
      </w:r>
      <w:r>
        <w:rPr>
          <w:rFonts w:hint="eastAsia" w:ascii="仿宋" w:hAnsi="仿宋" w:eastAsia="仿宋"/>
          <w:sz w:val="32"/>
          <w:szCs w:val="32"/>
        </w:rPr>
        <w:t>申报时间</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符合工会经费（建会筹备金）返还条件的小微企业应于2021年</w:t>
      </w:r>
      <w:r>
        <w:rPr>
          <w:rFonts w:hint="eastAsia" w:ascii="仿宋" w:hAnsi="仿宋" w:eastAsia="仿宋"/>
          <w:sz w:val="32"/>
          <w:szCs w:val="32"/>
          <w:lang w:val="en-US" w:eastAsia="zh-CN"/>
        </w:rPr>
        <w:t>11</w:t>
      </w:r>
      <w:r>
        <w:rPr>
          <w:rFonts w:hint="eastAsia" w:ascii="仿宋" w:hAnsi="仿宋" w:eastAsia="仿宋"/>
          <w:sz w:val="32"/>
          <w:szCs w:val="32"/>
        </w:rPr>
        <w:t>月1日—</w:t>
      </w:r>
      <w:r>
        <w:rPr>
          <w:rFonts w:hint="eastAsia" w:ascii="仿宋" w:hAnsi="仿宋" w:eastAsia="仿宋"/>
          <w:sz w:val="32"/>
          <w:szCs w:val="32"/>
          <w:lang w:val="en-US" w:eastAsia="zh-CN"/>
        </w:rPr>
        <w:t>11</w:t>
      </w:r>
      <w:r>
        <w:rPr>
          <w:rFonts w:hint="eastAsia" w:ascii="仿宋" w:hAnsi="仿宋" w:eastAsia="仿宋"/>
          <w:sz w:val="32"/>
          <w:szCs w:val="32"/>
        </w:rPr>
        <w:t>月30日，提出2020年度返还申请。</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2．申报方式</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扫描“山西省晋城市小微企业工会经费（筹备金）返还申报登记二维码”（附件1），根据操作指南，网上一次性提交准确的电子申报数据，并向归属的市、县（市、区）总工会财务部报送纸质材料。</w:t>
      </w:r>
    </w:p>
    <w:p>
      <w:pPr>
        <w:ind w:firstLine="0" w:firstLineChars="0"/>
        <w:rPr>
          <w:rFonts w:ascii="仿宋" w:hAnsi="仿宋" w:eastAsia="仿宋"/>
          <w:b/>
          <w:sz w:val="32"/>
          <w:szCs w:val="32"/>
        </w:rPr>
      </w:pPr>
      <w:r>
        <w:rPr>
          <w:rFonts w:hint="eastAsia" w:ascii="仿宋" w:hAnsi="仿宋" w:eastAsia="仿宋"/>
          <w:b/>
          <w:sz w:val="32"/>
          <w:szCs w:val="32"/>
          <w:lang w:eastAsia="zh-CN"/>
        </w:rPr>
        <w:t>　　</w:t>
      </w:r>
      <w:r>
        <w:rPr>
          <w:rFonts w:hint="eastAsia" w:ascii="仿宋" w:hAnsi="仿宋" w:eastAsia="仿宋"/>
          <w:b/>
          <w:sz w:val="32"/>
          <w:szCs w:val="32"/>
        </w:rPr>
        <w:t>（二）工会审核</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工会经费（筹备金）返还由市总工会及各县（市、区）总工会组织部、财务部对小微企业申报的电子数据和纸质材料进行审核。</w:t>
      </w:r>
    </w:p>
    <w:p>
      <w:pPr>
        <w:ind w:firstLine="0" w:firstLineChars="0"/>
        <w:rPr>
          <w:rFonts w:ascii="仿宋" w:hAnsi="仿宋" w:eastAsia="仿宋"/>
          <w:b/>
          <w:sz w:val="32"/>
          <w:szCs w:val="32"/>
        </w:rPr>
      </w:pPr>
      <w:r>
        <w:rPr>
          <w:rFonts w:hint="eastAsia" w:ascii="仿宋" w:hAnsi="仿宋" w:eastAsia="仿宋"/>
          <w:b/>
          <w:sz w:val="32"/>
          <w:szCs w:val="32"/>
          <w:lang w:eastAsia="zh-CN"/>
        </w:rPr>
        <w:t>　　</w:t>
      </w:r>
      <w:r>
        <w:rPr>
          <w:rFonts w:hint="eastAsia" w:ascii="仿宋" w:hAnsi="仿宋" w:eastAsia="仿宋"/>
          <w:b/>
          <w:sz w:val="32"/>
          <w:szCs w:val="32"/>
        </w:rPr>
        <w:t>（三）经费返还</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小微企业工会经费（筹备金）由所属市总工会及各县（市、区）总工会财务部审核并履行相关程序后，统一予以返还。</w:t>
      </w:r>
    </w:p>
    <w:p>
      <w:pPr>
        <w:ind w:firstLine="0" w:firstLineChars="0"/>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五、需提供的材料</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（1）晋城市小微企业工会经费（筹备金）返还申报审核表（附件2）；</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（2）企业营业执照（副本）复印件；</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）企业成立工会组织的批复文件；</w:t>
      </w:r>
      <w:r>
        <w:rPr>
          <w:rFonts w:ascii="仿宋" w:hAnsi="仿宋" w:eastAsia="仿宋"/>
          <w:sz w:val="32"/>
          <w:szCs w:val="32"/>
        </w:rPr>
        <w:t> </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（4）企业2019年第4季度-2020年1-3季度工会经费（筹备金）缴费证明；</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（5）企业工会银行开户许可证（联合成立基层工会的提供企业银行开户许可证）。</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以上材料均加盖企业公章。</w:t>
      </w:r>
    </w:p>
    <w:p>
      <w:pPr>
        <w:ind w:firstLine="0" w:firstLineChars="0"/>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六、政策咨询电话</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晋城市总工会</w:t>
      </w:r>
      <w:r>
        <w:rPr>
          <w:rFonts w:ascii="仿宋" w:hAnsi="仿宋" w:eastAsia="仿宋"/>
          <w:sz w:val="32"/>
          <w:szCs w:val="32"/>
        </w:rPr>
        <w:t>2050633 </w:t>
      </w:r>
      <w:r>
        <w:rPr>
          <w:rFonts w:hint="eastAsia" w:ascii="仿宋" w:hAnsi="仿宋" w:eastAsia="仿宋"/>
          <w:sz w:val="32"/>
          <w:szCs w:val="32"/>
        </w:rPr>
        <w:t>　</w:t>
      </w:r>
      <w:r>
        <w:rPr>
          <w:rFonts w:ascii="仿宋" w:hAnsi="仿宋" w:eastAsia="仿宋"/>
          <w:sz w:val="32"/>
          <w:szCs w:val="32"/>
        </w:rPr>
        <w:t> </w:t>
      </w:r>
      <w:r>
        <w:rPr>
          <w:rFonts w:hint="eastAsia" w:ascii="仿宋" w:hAnsi="仿宋" w:eastAsia="仿宋"/>
          <w:sz w:val="32"/>
          <w:szCs w:val="32"/>
        </w:rPr>
        <w:t>城</w:t>
      </w:r>
      <w:r>
        <w:rPr>
          <w:rFonts w:ascii="仿宋" w:hAnsi="仿宋" w:eastAsia="仿宋"/>
          <w:sz w:val="32"/>
          <w:szCs w:val="32"/>
        </w:rPr>
        <w:t> </w:t>
      </w:r>
      <w:r>
        <w:rPr>
          <w:rFonts w:hint="eastAsia" w:ascii="仿宋" w:hAnsi="仿宋" w:eastAsia="仿宋"/>
          <w:sz w:val="32"/>
          <w:szCs w:val="32"/>
        </w:rPr>
        <w:t>区总工会</w:t>
      </w:r>
      <w:r>
        <w:rPr>
          <w:rFonts w:ascii="仿宋" w:hAnsi="仿宋" w:eastAsia="仿宋"/>
          <w:sz w:val="32"/>
          <w:szCs w:val="32"/>
        </w:rPr>
        <w:t>3781525</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泽州县总工会</w:t>
      </w:r>
      <w:r>
        <w:rPr>
          <w:rFonts w:ascii="仿宋" w:hAnsi="仿宋" w:eastAsia="仿宋"/>
          <w:sz w:val="32"/>
          <w:szCs w:val="32"/>
        </w:rPr>
        <w:t>2033745 </w:t>
      </w:r>
      <w:r>
        <w:rPr>
          <w:rFonts w:hint="eastAsia" w:ascii="仿宋" w:hAnsi="仿宋" w:eastAsia="仿宋"/>
          <w:sz w:val="32"/>
          <w:szCs w:val="32"/>
        </w:rPr>
        <w:t>　 高平市总工会</w:t>
      </w:r>
      <w:r>
        <w:rPr>
          <w:rFonts w:ascii="仿宋" w:hAnsi="仿宋" w:eastAsia="仿宋"/>
          <w:sz w:val="32"/>
          <w:szCs w:val="32"/>
        </w:rPr>
        <w:t>5921118</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阳城县总工会</w:t>
      </w:r>
      <w:r>
        <w:rPr>
          <w:rFonts w:ascii="仿宋" w:hAnsi="仿宋" w:eastAsia="仿宋"/>
          <w:sz w:val="32"/>
          <w:szCs w:val="32"/>
        </w:rPr>
        <w:t>2368858 </w:t>
      </w:r>
      <w:r>
        <w:rPr>
          <w:rFonts w:hint="eastAsia" w:ascii="仿宋" w:hAnsi="仿宋" w:eastAsia="仿宋"/>
          <w:sz w:val="32"/>
          <w:szCs w:val="32"/>
        </w:rPr>
        <w:t>　</w:t>
      </w:r>
      <w:r>
        <w:rPr>
          <w:rFonts w:ascii="仿宋" w:hAnsi="仿宋" w:eastAsia="仿宋"/>
          <w:sz w:val="32"/>
          <w:szCs w:val="32"/>
        </w:rPr>
        <w:t> </w:t>
      </w:r>
      <w:r>
        <w:rPr>
          <w:rFonts w:hint="eastAsia" w:ascii="仿宋" w:hAnsi="仿宋" w:eastAsia="仿宋"/>
          <w:sz w:val="32"/>
          <w:szCs w:val="32"/>
        </w:rPr>
        <w:t>陵川县总工会</w:t>
      </w:r>
      <w:r>
        <w:rPr>
          <w:rFonts w:ascii="仿宋" w:hAnsi="仿宋" w:eastAsia="仿宋"/>
          <w:sz w:val="32"/>
          <w:szCs w:val="32"/>
        </w:rPr>
        <w:t>6207008</w:t>
      </w:r>
    </w:p>
    <w:p>
      <w:pPr>
        <w:ind w:firstLine="0" w:firstLineChars="0"/>
        <w:rPr>
          <w:rFonts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沁水县总工会</w:t>
      </w:r>
      <w:r>
        <w:rPr>
          <w:rFonts w:ascii="仿宋" w:hAnsi="仿宋" w:eastAsia="仿宋"/>
          <w:sz w:val="32"/>
          <w:szCs w:val="32"/>
        </w:rPr>
        <w:t>7024307 </w:t>
      </w:r>
      <w:r>
        <w:rPr>
          <w:rFonts w:hint="eastAsia" w:ascii="仿宋" w:hAnsi="仿宋" w:eastAsia="仿宋"/>
          <w:sz w:val="32"/>
          <w:szCs w:val="32"/>
        </w:rPr>
        <w:t>　</w:t>
      </w:r>
      <w:r>
        <w:rPr>
          <w:rFonts w:ascii="仿宋" w:hAnsi="仿宋" w:eastAsia="仿宋"/>
          <w:sz w:val="32"/>
          <w:szCs w:val="32"/>
        </w:rPr>
        <w:t> </w:t>
      </w:r>
      <w:r>
        <w:rPr>
          <w:rFonts w:hint="eastAsia" w:ascii="仿宋" w:hAnsi="仿宋" w:eastAsia="仿宋"/>
          <w:sz w:val="32"/>
          <w:szCs w:val="32"/>
        </w:rPr>
        <w:t>开发区总工会</w:t>
      </w:r>
      <w:r>
        <w:rPr>
          <w:rFonts w:ascii="仿宋" w:hAnsi="仿宋" w:eastAsia="仿宋"/>
          <w:sz w:val="32"/>
          <w:szCs w:val="32"/>
        </w:rPr>
        <w:t>2130775</w:t>
      </w:r>
    </w:p>
    <w:p>
      <w:pPr>
        <w:ind w:firstLine="0" w:firstLineChars="0"/>
        <w:rPr>
          <w:rFonts w:hint="eastAsia" w:ascii="仿宋" w:hAnsi="仿宋" w:eastAsia="仿宋"/>
          <w:sz w:val="32"/>
          <w:szCs w:val="32"/>
          <w:lang w:eastAsia="zh-CN"/>
        </w:rPr>
      </w:pPr>
      <w:r>
        <w:rPr>
          <w:rFonts w:hint="eastAsia" w:ascii="仿宋" w:hAnsi="仿宋" w:eastAsia="仿宋"/>
          <w:sz w:val="32"/>
          <w:szCs w:val="32"/>
          <w:lang w:eastAsia="zh-CN"/>
        </w:rPr>
        <w:t>　　</w:t>
      </w:r>
    </w:p>
    <w:p>
      <w:pPr>
        <w:widowControl/>
        <w:shd w:val="clear" w:color="auto" w:fill="FFFFFF"/>
        <w:spacing w:line="640" w:lineRule="exact"/>
        <w:ind w:firstLine="0" w:firstLineChars="0"/>
        <w:jc w:val="left"/>
        <w:rPr>
          <w:rFonts w:ascii="仿宋" w:hAnsi="仿宋" w:eastAsia="仿宋" w:cs="Times New Roman"/>
          <w:color w:val="333333"/>
          <w:kern w:val="0"/>
          <w:sz w:val="32"/>
          <w:szCs w:val="32"/>
        </w:rPr>
      </w:pPr>
      <w:r>
        <w:rPr>
          <w:rFonts w:hint="eastAsia" w:ascii="黑体" w:hAnsi="黑体" w:eastAsia="黑体" w:cs="黑体"/>
          <w:b w:val="0"/>
          <w:bCs/>
          <w:color w:val="333333"/>
          <w:kern w:val="0"/>
          <w:sz w:val="32"/>
          <w:szCs w:val="32"/>
          <w:lang w:eastAsia="zh-CN"/>
        </w:rPr>
        <w:t>　　</w:t>
      </w:r>
      <w:r>
        <w:rPr>
          <w:rFonts w:hint="eastAsia" w:ascii="黑体" w:hAnsi="黑体" w:eastAsia="黑体" w:cs="黑体"/>
          <w:b w:val="0"/>
          <w:bCs/>
          <w:color w:val="333333"/>
          <w:kern w:val="0"/>
          <w:sz w:val="32"/>
          <w:szCs w:val="32"/>
        </w:rPr>
        <w:t>附件：</w:t>
      </w:r>
      <w:r>
        <w:rPr>
          <w:rFonts w:ascii="仿宋" w:hAnsi="仿宋" w:eastAsia="仿宋" w:cs="Times New Roman"/>
          <w:color w:val="333333"/>
          <w:kern w:val="0"/>
          <w:sz w:val="32"/>
          <w:szCs w:val="32"/>
        </w:rPr>
        <mc:AlternateContent>
          <mc:Choice Requires="wps">
            <w:drawing>
              <wp:inline distT="0" distB="0" distL="0" distR="0">
                <wp:extent cx="304800" cy="314325"/>
                <wp:effectExtent l="0" t="0" r="0" b="0"/>
                <wp:docPr id="11" name="AutoShape 12" descr="http://szgh.hefei.gov.cn/assets/images/files2/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143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2" o:spid="_x0000_s1026" o:spt="1" alt="http://szgh.hefei.gov.cn/assets/images/files2/doc.gif" style="height:24.75pt;width:24pt;" filled="f" stroked="f" coordsize="21600,21600" o:gfxdata="UEsDBAoAAAAAAIdO4kAAAAAAAAAAAAAAAAAEAAAAZHJzL1BLAwQUAAAACACHTuJA+3p7L9QAAAAD&#10;AQAADwAAAGRycy9kb3ducmV2LnhtbE2PQUvDQBCF74L/YRnBi9hNRaWN2fRQEIsIpanteZodk2B2&#10;Ns1uk/rvHb3oZYbHG958L1ucXasG6kPj2cB0koAiLr1tuDLwvn2+nYEKEdli65kMfFGARX55kWFq&#10;/cgbGopYKQnhkKKBOsYu1TqUNTkME98Ri/fhe4dRZF9p2+Mo4a7Vd0nyqB02LB9q7GhZU/lZnJyB&#10;sVwP++3bi17f7Feej6vjsti9GnN9NU2eQEU6x79j+MEXdMiF6eBPbINqDUiR+DvFu5+JOsieP4DO&#10;M/2fPf8GUEsDBBQAAAAIAIdO4kDzUJGqKQIAAFIEAAAOAAAAZHJzL2Uyb0RvYy54bWytVMFu2zAM&#10;vQ/YPwi6z47TdOuMOkXRosOAbivQ7QMUmbKF2aImKnG6rx8lp13aXXrYxRBJ+fG9R9rnF/txEDsI&#10;ZNE1sioWUoDT2FrXNfLH95t3Z1JQVK5VAzpo5AOQvFi/fXM++RqW2OPQQhAM4qiefCP7GH1dlqR7&#10;GBUV6MFx0WAYVeQwdGUb1MTo41AuF4v35YSh9QE1EHH2ei7KA2J4DSAaYzVco96O4OKMGmBQkSVR&#10;bz3JdWZrDOj4zRiCKIZGstKYn9yEz5v0LNfnqu6C8r3VBwrqNRReaBqVddz0CepaRSW2wf4DNVod&#10;kNDEQuNYzkKyI6yiWrzw5r5XHrIWtpr8k+n0/2D1191dELblTaikcGrkiV9uI+bWolpK0QLpo6n8&#10;7vqiBwO26HBXaFcqYnuptKPqgEpjB6Bl2aIuOmuSvZOnmrvc+7uQDCJ/i/onCYdXvXIdXJLnIXF7&#10;7v6YCgGnHlTLOqsEUT7DSAExmthMX7Blvor5ZvP3JoypB9sq9nnGD08zhn0UmpMni9XZgqevuXRS&#10;rU6Wp7mDqh9f9oHiJ8BRpEMjA7PL4Gp3SzGRUfXjldTL4Y0dhrxGg3uW4Ispk8knvrMVG2wfmHvA&#10;eRX5Q+RDj+G3FBOvYSPp11YFkGL47Fj/x2q1Snubg9XphyUH4biyOa4opxmqkVGK+XgV513f+mC7&#10;Pts8c0wzNjbrSX7OrA5kedWyzMNnkXb5OM63/v4K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p7L9QAAAADAQAADwAAAAAAAAABACAAAAAiAAAAZHJzL2Rvd25yZXYueG1sUEsBAhQAFAAAAAgA&#10;h07iQPNQkaopAgAAUgQAAA4AAAAAAAAAAQAgAAAAIwEAAGRycy9lMm9Eb2MueG1sUEsFBgAAAAAG&#10;AAYAWQEAAL4FAAAAAA==&#10;">
                <v:fill on="f" focussize="0,0"/>
                <v:stroke on="f"/>
                <v:imagedata o:title=""/>
                <o:lock v:ext="edit" aspectratio="t"/>
                <w10:wrap type="none"/>
                <w10:anchorlock/>
              </v:rect>
            </w:pict>
          </mc:Fallback>
        </mc:AlternateContent>
      </w:r>
    </w:p>
    <w:p>
      <w:pPr>
        <w:ind w:firstLine="0" w:firstLineChars="0"/>
        <w:rPr>
          <w:rFonts w:hint="eastAsia"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1.“晋城市小微企业工会经费(筹备金)返还申报登记“二维码；</w:t>
      </w:r>
    </w:p>
    <w:p>
      <w:pPr>
        <w:ind w:firstLine="0" w:firstLineChars="0"/>
        <w:rPr>
          <w:rFonts w:hint="eastAsia"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2.《晋城市小微企业工会经费(筹备金)返还申报审核表》；</w:t>
      </w:r>
    </w:p>
    <w:p>
      <w:pPr>
        <w:ind w:firstLine="0" w:firstLineChars="0"/>
        <w:rPr>
          <w:rFonts w:hint="eastAsia"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3. 小微企业划行一览表。</w:t>
      </w:r>
    </w:p>
    <w:p>
      <w:pPr>
        <w:widowControl/>
        <w:shd w:val="clear" w:color="auto" w:fill="FFFFFF"/>
        <w:spacing w:line="450" w:lineRule="atLeast"/>
        <w:jc w:val="left"/>
        <w:rPr>
          <w:rFonts w:ascii="黑体" w:hAnsi="黑体" w:eastAsia="黑体" w:cs="Times New Roman"/>
          <w:color w:val="333333"/>
          <w:kern w:val="0"/>
          <w:sz w:val="32"/>
          <w:szCs w:val="32"/>
        </w:rPr>
      </w:pPr>
    </w:p>
    <w:p>
      <w:pPr>
        <w:widowControl/>
        <w:shd w:val="clear" w:color="auto" w:fill="FFFFFF"/>
        <w:spacing w:line="450" w:lineRule="atLeast"/>
        <w:ind w:firstLine="0" w:firstLineChars="0"/>
        <w:jc w:val="left"/>
        <w:rPr>
          <w:rFonts w:ascii="黑体" w:hAnsi="黑体" w:eastAsia="黑体" w:cs="Times New Roman"/>
          <w:color w:val="333333"/>
          <w:kern w:val="0"/>
          <w:sz w:val="32"/>
          <w:szCs w:val="32"/>
        </w:rPr>
      </w:pPr>
      <w:r>
        <w:rPr>
          <w:rFonts w:hint="eastAsia" w:ascii="黑体" w:hAnsi="黑体" w:eastAsia="黑体" w:cs="Times New Roman"/>
          <w:color w:val="333333"/>
          <w:kern w:val="0"/>
          <w:sz w:val="32"/>
          <w:szCs w:val="32"/>
          <w:lang w:eastAsia="zh-CN"/>
        </w:rPr>
        <w:t>　　</w:t>
      </w:r>
      <w:r>
        <w:rPr>
          <w:rFonts w:ascii="黑体" w:hAnsi="黑体" w:eastAsia="黑体" w:cs="Times New Roman"/>
          <w:color w:val="333333"/>
          <w:kern w:val="0"/>
          <w:sz w:val="32"/>
          <w:szCs w:val="32"/>
        </w:rPr>
        <w:t>附件</w:t>
      </w:r>
      <w:r>
        <w:rPr>
          <w:rFonts w:hint="eastAsia" w:ascii="黑体" w:hAnsi="黑体" w:eastAsia="黑体" w:cs="Times New Roman"/>
          <w:color w:val="333333"/>
          <w:kern w:val="0"/>
          <w:sz w:val="32"/>
          <w:szCs w:val="32"/>
        </w:rPr>
        <w:t>1：</w:t>
      </w:r>
    </w:p>
    <w:p>
      <w:pPr>
        <w:widowControl/>
        <w:shd w:val="clear" w:color="auto" w:fill="FFFFFF"/>
        <w:spacing w:line="450" w:lineRule="atLeast"/>
        <w:jc w:val="left"/>
        <w:rPr>
          <w:rFonts w:hint="eastAsia" w:ascii="黑体" w:hAnsi="黑体" w:eastAsia="黑体" w:cs="Times New Roman"/>
          <w:color w:val="333333"/>
          <w:kern w:val="0"/>
          <w:sz w:val="32"/>
          <w:szCs w:val="32"/>
          <w:lang w:val="en-US" w:eastAsia="zh-CN"/>
        </w:rPr>
      </w:pPr>
    </w:p>
    <w:p>
      <w:pPr>
        <w:widowControl/>
        <w:shd w:val="clear" w:color="auto" w:fill="FFFFFF"/>
        <w:spacing w:line="450" w:lineRule="atLeast"/>
        <w:jc w:val="left"/>
        <w:rPr>
          <w:rFonts w:hint="eastAsia" w:ascii="黑体" w:hAnsi="黑体" w:eastAsia="黑体" w:cs="Times New Roman"/>
          <w:color w:val="333333"/>
          <w:kern w:val="0"/>
          <w:sz w:val="32"/>
          <w:szCs w:val="32"/>
          <w:lang w:val="en-US" w:eastAsia="zh-CN"/>
        </w:rPr>
      </w:pPr>
    </w:p>
    <w:p>
      <w:pPr>
        <w:widowControl/>
        <w:shd w:val="clear" w:color="auto" w:fill="FFFFFF"/>
        <w:spacing w:line="450" w:lineRule="atLeast"/>
        <w:ind w:firstLine="0" w:firstLineChars="0"/>
        <w:jc w:val="both"/>
        <w:rPr>
          <w:rFonts w:ascii="黑体" w:hAnsi="黑体" w:eastAsia="黑体" w:cs="Times New Roman"/>
          <w:color w:val="333333"/>
          <w:kern w:val="0"/>
          <w:sz w:val="32"/>
          <w:szCs w:val="32"/>
        </w:rPr>
      </w:pPr>
      <w:r>
        <w:rPr>
          <w:rFonts w:hint="eastAsia" w:ascii="黑体" w:hAnsi="黑体" w:eastAsia="黑体" w:cs="Times New Roman"/>
          <w:color w:val="333333"/>
          <w:kern w:val="0"/>
          <w:sz w:val="32"/>
          <w:szCs w:val="32"/>
          <w:lang w:eastAsia="zh-CN"/>
        </w:rPr>
        <w:t>　　</w:t>
      </w:r>
      <w:r>
        <w:rPr>
          <w:rFonts w:ascii="黑体" w:hAnsi="黑体" w:eastAsia="黑体" w:cs="Times New Roman"/>
          <w:color w:val="333333"/>
          <w:kern w:val="0"/>
          <w:sz w:val="32"/>
          <w:szCs w:val="32"/>
        </w:rPr>
        <w:drawing>
          <wp:inline distT="0" distB="0" distL="0" distR="0">
            <wp:extent cx="3286760" cy="3228975"/>
            <wp:effectExtent l="0" t="0" r="8890" b="9525"/>
            <wp:docPr id="1" name="图片 1" descr="E:\sqjjf\文件\sqj\文件夹\市总各部室、中心、产业工会\12-财务资产部\3-小微企业工会经费(筹备金)返还申报\山西省晋城市小微企业工会经费(筹备金)返还申报登记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sqjjf\文件\sqj\文件夹\市总各部室、中心、产业工会\12-财务资产部\3-小微企业工会经费(筹备金)返还申报\山西省晋城市小微企业工会经费(筹备金)返还申报登记二维码.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86760" cy="3228975"/>
                    </a:xfrm>
                    <a:prstGeom prst="rect">
                      <a:avLst/>
                    </a:prstGeom>
                    <a:noFill/>
                    <a:ln>
                      <a:noFill/>
                    </a:ln>
                  </pic:spPr>
                </pic:pic>
              </a:graphicData>
            </a:graphic>
          </wp:inline>
        </w:drawing>
      </w:r>
    </w:p>
    <w:p>
      <w:pPr>
        <w:widowControl/>
        <w:shd w:val="clear" w:color="auto" w:fill="FFFFFF"/>
        <w:spacing w:line="450" w:lineRule="atLeast"/>
        <w:jc w:val="left"/>
        <w:rPr>
          <w:rFonts w:ascii="黑体" w:hAnsi="黑体" w:eastAsia="黑体" w:cs="Times New Roman"/>
          <w:color w:val="333333"/>
          <w:kern w:val="0"/>
          <w:sz w:val="32"/>
          <w:szCs w:val="32"/>
        </w:rPr>
      </w:pPr>
    </w:p>
    <w:p>
      <w:pPr>
        <w:widowControl/>
        <w:shd w:val="clear" w:color="auto" w:fill="FFFFFF"/>
        <w:spacing w:line="450" w:lineRule="atLeast"/>
        <w:jc w:val="left"/>
        <w:rPr>
          <w:rFonts w:ascii="黑体" w:hAnsi="黑体" w:eastAsia="黑体" w:cs="Times New Roman"/>
          <w:color w:val="333333"/>
          <w:kern w:val="0"/>
          <w:sz w:val="32"/>
          <w:szCs w:val="32"/>
        </w:rPr>
      </w:pPr>
    </w:p>
    <w:p>
      <w:pPr>
        <w:widowControl/>
        <w:shd w:val="clear" w:color="auto" w:fill="FFFFFF"/>
        <w:spacing w:line="450" w:lineRule="atLeast"/>
        <w:ind w:firstLine="0" w:firstLineChars="0"/>
        <w:jc w:val="center"/>
        <w:rPr>
          <w:rFonts w:ascii="仿宋_GB2312" w:hAnsi="Times New Roman" w:eastAsia="仿宋_GB2312" w:cs="Times New Roman"/>
          <w:b/>
          <w:color w:val="333333"/>
          <w:kern w:val="0"/>
          <w:sz w:val="30"/>
          <w:szCs w:val="30"/>
        </w:rPr>
      </w:pPr>
      <w:r>
        <w:rPr>
          <w:rFonts w:hint="eastAsia" w:ascii="仿宋_GB2312" w:hAnsi="Times New Roman" w:eastAsia="仿宋_GB2312" w:cs="Times New Roman"/>
          <w:b/>
          <w:color w:val="333333"/>
          <w:kern w:val="0"/>
          <w:sz w:val="30"/>
          <w:szCs w:val="30"/>
          <w:lang w:eastAsia="zh-CN"/>
        </w:rPr>
        <w:t>　　</w:t>
      </w:r>
      <w:r>
        <w:rPr>
          <w:rFonts w:hint="eastAsia" w:ascii="仿宋_GB2312" w:hAnsi="Times New Roman" w:eastAsia="仿宋_GB2312" w:cs="Times New Roman"/>
          <w:b/>
          <w:color w:val="333333"/>
          <w:kern w:val="0"/>
          <w:sz w:val="30"/>
          <w:szCs w:val="30"/>
        </w:rPr>
        <w:t>“晋城市小微企业工会经费(筹备金)返还申报登记”二维码</w:t>
      </w:r>
    </w:p>
    <w:p>
      <w:pPr>
        <w:widowControl/>
        <w:shd w:val="clear" w:color="auto" w:fill="FFFFFF"/>
        <w:spacing w:line="450" w:lineRule="atLeast"/>
        <w:jc w:val="left"/>
        <w:rPr>
          <w:rFonts w:ascii="仿宋_GB2312" w:hAnsi="Times New Roman" w:eastAsia="仿宋_GB2312" w:cs="Times New Roman"/>
          <w:color w:val="333333"/>
          <w:kern w:val="0"/>
          <w:sz w:val="32"/>
          <w:szCs w:val="32"/>
        </w:rPr>
      </w:pPr>
    </w:p>
    <w:p>
      <w:pPr>
        <w:widowControl/>
        <w:shd w:val="clear" w:color="auto" w:fill="FFFFFF"/>
        <w:spacing w:line="450" w:lineRule="atLeast"/>
        <w:jc w:val="left"/>
        <w:rPr>
          <w:rFonts w:ascii="仿宋_GB2312" w:hAnsi="Times New Roman" w:eastAsia="仿宋_GB2312" w:cs="Times New Roman"/>
          <w:color w:val="333333"/>
          <w:kern w:val="0"/>
          <w:sz w:val="32"/>
          <w:szCs w:val="32"/>
        </w:rPr>
      </w:pPr>
    </w:p>
    <w:p>
      <w:pPr>
        <w:widowControl/>
        <w:shd w:val="clear" w:color="auto" w:fill="FFFFFF"/>
        <w:spacing w:line="450" w:lineRule="atLeast"/>
        <w:jc w:val="left"/>
        <w:rPr>
          <w:rFonts w:ascii="微软雅黑" w:hAnsi="微软雅黑" w:eastAsia="微软雅黑" w:cs="宋体"/>
          <w:color w:val="333333"/>
          <w:spacing w:val="8"/>
          <w:kern w:val="0"/>
          <w:sz w:val="24"/>
          <w:szCs w:val="24"/>
        </w:rPr>
      </w:pPr>
    </w:p>
    <w:p>
      <w:pPr>
        <w:widowControl/>
        <w:shd w:val="clear" w:color="auto" w:fill="FFFFFF"/>
        <w:spacing w:line="450" w:lineRule="atLeast"/>
        <w:jc w:val="left"/>
        <w:rPr>
          <w:rFonts w:ascii="微软雅黑" w:hAnsi="微软雅黑" w:eastAsia="微软雅黑" w:cs="宋体"/>
          <w:color w:val="333333"/>
          <w:spacing w:val="8"/>
          <w:kern w:val="0"/>
          <w:sz w:val="24"/>
          <w:szCs w:val="24"/>
        </w:rPr>
      </w:pPr>
    </w:p>
    <w:p>
      <w:pPr>
        <w:widowControl/>
        <w:shd w:val="clear" w:color="auto" w:fill="FFFFFF"/>
        <w:spacing w:line="450" w:lineRule="atLeast"/>
        <w:jc w:val="left"/>
        <w:rPr>
          <w:rFonts w:ascii="微软雅黑" w:hAnsi="微软雅黑" w:eastAsia="微软雅黑" w:cs="宋体"/>
          <w:color w:val="333333"/>
          <w:spacing w:val="8"/>
          <w:kern w:val="0"/>
          <w:sz w:val="24"/>
          <w:szCs w:val="24"/>
        </w:rPr>
      </w:pPr>
    </w:p>
    <w:p>
      <w:pPr>
        <w:rPr>
          <w:rFonts w:ascii="黑体" w:hAnsi="黑体" w:eastAsia="黑体" w:cs="Times New Roman"/>
          <w:color w:val="333333"/>
          <w:kern w:val="0"/>
          <w:sz w:val="32"/>
          <w:szCs w:val="32"/>
        </w:rPr>
        <w:sectPr>
          <w:pgSz w:w="11906" w:h="16838"/>
          <w:pgMar w:top="1440" w:right="1800" w:bottom="1440" w:left="1800" w:header="851" w:footer="992" w:gutter="0"/>
          <w:cols w:space="425" w:num="1"/>
          <w:docGrid w:type="lines" w:linePitch="312" w:charSpace="0"/>
        </w:sectPr>
      </w:pPr>
    </w:p>
    <w:p>
      <w:pPr>
        <w:widowControl/>
        <w:shd w:val="clear" w:color="auto" w:fill="FFFFFF"/>
        <w:spacing w:line="450" w:lineRule="atLeast"/>
        <w:ind w:firstLine="0" w:firstLineChars="0"/>
        <w:jc w:val="left"/>
        <w:rPr>
          <w:rFonts w:hint="eastAsia" w:ascii="黑体" w:hAnsi="黑体" w:eastAsia="黑体" w:cs="Times New Roman"/>
          <w:color w:val="333333"/>
          <w:kern w:val="0"/>
          <w:sz w:val="32"/>
          <w:szCs w:val="32"/>
        </w:rPr>
      </w:pPr>
      <w:r>
        <w:rPr>
          <w:rFonts w:ascii="黑体" w:hAnsi="黑体" w:eastAsia="黑体" w:cs="Times New Roman"/>
          <w:color w:val="333333"/>
          <w:kern w:val="0"/>
          <w:sz w:val="32"/>
          <w:szCs w:val="32"/>
        </w:rPr>
        <w:t>附件</w:t>
      </w:r>
      <w:r>
        <w:rPr>
          <w:rFonts w:hint="eastAsia" w:ascii="黑体" w:hAnsi="黑体" w:eastAsia="黑体" w:cs="Times New Roman"/>
          <w:color w:val="333333"/>
          <w:kern w:val="0"/>
          <w:sz w:val="32"/>
          <w:szCs w:val="32"/>
          <w:lang w:val="en-US" w:eastAsia="zh-CN"/>
        </w:rPr>
        <w:t>2</w:t>
      </w:r>
      <w:r>
        <w:rPr>
          <w:rFonts w:hint="eastAsia" w:ascii="黑体" w:hAnsi="黑体" w:eastAsia="黑体" w:cs="Times New Roman"/>
          <w:color w:val="333333"/>
          <w:kern w:val="0"/>
          <w:sz w:val="32"/>
          <w:szCs w:val="32"/>
        </w:rPr>
        <w:t>：</w:t>
      </w:r>
    </w:p>
    <w:p>
      <w:pPr>
        <w:widowControl/>
        <w:shd w:val="clear" w:color="auto" w:fill="FFFFFF"/>
        <w:spacing w:line="450" w:lineRule="atLeast"/>
        <w:ind w:firstLine="0" w:firstLineChars="0"/>
        <w:jc w:val="left"/>
        <w:rPr>
          <w:rFonts w:ascii="方正小标宋简体" w:hAnsi="宋体" w:eastAsia="方正小标宋简体" w:cs="宋体"/>
          <w:bCs/>
          <w:sz w:val="42"/>
          <w:szCs w:val="42"/>
        </w:rPr>
      </w:pPr>
      <w:r>
        <w:rPr>
          <w:rFonts w:hint="eastAsia" w:ascii="方正小标宋简体" w:hAnsi="宋体" w:eastAsia="方正小标宋简体" w:cs="宋体"/>
          <w:bCs/>
          <w:sz w:val="42"/>
          <w:szCs w:val="42"/>
        </w:rPr>
        <w:t>晋城市小微企业工会经费(筹备金)返还申报审核表</w:t>
      </w:r>
    </w:p>
    <w:p>
      <w:pPr>
        <w:spacing w:line="560" w:lineRule="exact"/>
        <w:ind w:firstLine="0" w:firstLineChars="0"/>
        <w:jc w:val="center"/>
        <w:rPr>
          <w:rFonts w:ascii="方正小标宋简体" w:hAnsi="宋体" w:eastAsia="方正小标宋简体" w:cs="宋体"/>
          <w:bCs/>
          <w:sz w:val="42"/>
          <w:szCs w:val="42"/>
        </w:rPr>
      </w:pPr>
      <w:r>
        <w:rPr>
          <w:rFonts w:hint="eastAsia" w:ascii="宋体" w:hAnsi="宋体" w:cs="Times New Roman"/>
          <w:sz w:val="24"/>
          <w:szCs w:val="20"/>
          <w:lang w:eastAsia="zh-CN"/>
        </w:rPr>
        <w:t>　　</w:t>
      </w:r>
      <w:r>
        <w:rPr>
          <w:rFonts w:hint="eastAsia" w:ascii="宋体" w:hAnsi="宋体" w:cs="Times New Roman"/>
          <w:sz w:val="24"/>
          <w:szCs w:val="20"/>
        </w:rPr>
        <w:t>申报企业名称（盖章）                                                单</w:t>
      </w:r>
      <w:r>
        <w:rPr>
          <w:rFonts w:hint="eastAsia" w:ascii="宋体" w:hAnsi="宋体" w:cs="Times New Roman"/>
          <w:bCs/>
          <w:szCs w:val="21"/>
        </w:rPr>
        <w:t>位：元</w:t>
      </w:r>
      <w:r>
        <w:rPr>
          <w:rFonts w:hint="eastAsia" w:ascii="宋体" w:hAnsi="宋体" w:cs="Times New Roman"/>
          <w:sz w:val="24"/>
          <w:szCs w:val="20"/>
        </w:rPr>
        <w:t xml:space="preserve">                                                                 </w:t>
      </w:r>
    </w:p>
    <w:tbl>
      <w:tblPr>
        <w:tblStyle w:val="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2950"/>
        <w:gridCol w:w="709"/>
        <w:gridCol w:w="936"/>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Align w:val="center"/>
          </w:tcPr>
          <w:p>
            <w:pPr>
              <w:ind w:firstLine="0" w:firstLineChars="0"/>
              <w:rPr>
                <w:rFonts w:ascii="宋体" w:hAnsi="宋体" w:cs="Times New Roman"/>
                <w:sz w:val="24"/>
                <w:szCs w:val="20"/>
              </w:rPr>
            </w:pPr>
            <w:r>
              <w:rPr>
                <w:rFonts w:hint="eastAsia" w:ascii="宋体" w:hAnsi="宋体" w:cs="Times New Roman"/>
                <w:sz w:val="24"/>
                <w:szCs w:val="20"/>
                <w:lang w:eastAsia="zh-CN"/>
              </w:rPr>
              <w:t>　　</w:t>
            </w:r>
            <w:r>
              <w:rPr>
                <w:rFonts w:hint="eastAsia" w:ascii="宋体" w:hAnsi="宋体" w:cs="Times New Roman"/>
                <w:sz w:val="24"/>
                <w:szCs w:val="20"/>
              </w:rPr>
              <w:t>统一社会信</w:t>
            </w:r>
          </w:p>
          <w:p>
            <w:pPr>
              <w:ind w:firstLine="0" w:firstLineChars="0"/>
              <w:rPr>
                <w:rFonts w:ascii="宋体" w:hAnsi="宋体" w:cs="Times New Roman"/>
                <w:sz w:val="24"/>
                <w:szCs w:val="20"/>
              </w:rPr>
            </w:pPr>
            <w:r>
              <w:rPr>
                <w:rFonts w:hint="eastAsia" w:ascii="宋体" w:hAnsi="宋体" w:cs="Times New Roman"/>
                <w:sz w:val="24"/>
                <w:szCs w:val="20"/>
                <w:lang w:eastAsia="zh-CN"/>
              </w:rPr>
              <w:t>　　</w:t>
            </w:r>
            <w:r>
              <w:rPr>
                <w:rFonts w:hint="eastAsia" w:ascii="宋体" w:hAnsi="宋体" w:cs="Times New Roman"/>
                <w:sz w:val="24"/>
                <w:szCs w:val="20"/>
              </w:rPr>
              <w:t>用代码证号</w:t>
            </w:r>
          </w:p>
        </w:tc>
        <w:tc>
          <w:tcPr>
            <w:tcW w:w="2950" w:type="dxa"/>
            <w:vAlign w:val="center"/>
          </w:tcPr>
          <w:p>
            <w:pPr>
              <w:rPr>
                <w:rFonts w:ascii="宋体" w:hAnsi="宋体" w:cs="Times New Roman"/>
                <w:szCs w:val="21"/>
              </w:rPr>
            </w:pPr>
          </w:p>
        </w:tc>
        <w:tc>
          <w:tcPr>
            <w:tcW w:w="709" w:type="dxa"/>
            <w:vMerge w:val="restart"/>
            <w:vAlign w:val="center"/>
          </w:tcPr>
          <w:p>
            <w:pPr>
              <w:jc w:val="center"/>
              <w:rPr>
                <w:rFonts w:ascii="宋体" w:hAnsi="宋体" w:cs="Times New Roman"/>
                <w:sz w:val="24"/>
                <w:szCs w:val="20"/>
              </w:rPr>
            </w:pPr>
            <w:r>
              <w:rPr>
                <w:rFonts w:hint="eastAsia" w:ascii="宋体" w:hAnsi="宋体" w:cs="Times New Roman"/>
                <w:sz w:val="24"/>
                <w:szCs w:val="20"/>
              </w:rPr>
              <w:t>所属行业</w:t>
            </w:r>
          </w:p>
        </w:tc>
        <w:tc>
          <w:tcPr>
            <w:tcW w:w="4404" w:type="dxa"/>
            <w:gridSpan w:val="2"/>
            <w:vMerge w:val="restart"/>
            <w:vAlign w:val="center"/>
          </w:tcPr>
          <w:p>
            <w:pPr>
              <w:ind w:firstLine="0" w:firstLineChars="0"/>
              <w:jc w:val="left"/>
              <w:rPr>
                <w:rFonts w:ascii="宋体" w:hAnsi="宋体" w:cs="Times New Roman"/>
                <w:szCs w:val="21"/>
              </w:rPr>
            </w:pPr>
            <w:r>
              <w:rPr>
                <w:rFonts w:hint="eastAsia" w:ascii="宋体" w:hAnsi="宋体" w:cs="Times New Roman"/>
                <w:szCs w:val="21"/>
                <w:lang w:eastAsia="zh-CN"/>
              </w:rPr>
              <w:t>　　</w:t>
            </w:r>
            <w:r>
              <w:rPr>
                <w:rFonts w:hint="eastAsia" w:ascii="宋体" w:hAnsi="宋体" w:cs="Times New Roman"/>
                <w:szCs w:val="21"/>
              </w:rPr>
              <w:t>1.农、林、牧、渔业□；</w:t>
            </w:r>
            <w:r>
              <w:rPr>
                <w:rFonts w:ascii="宋体" w:hAnsi="宋体" w:cs="Times New Roman"/>
                <w:szCs w:val="21"/>
              </w:rPr>
              <w:t>2.</w:t>
            </w:r>
            <w:r>
              <w:rPr>
                <w:rFonts w:hint="eastAsia" w:ascii="宋体" w:hAnsi="宋体" w:cs="Times New Roman"/>
                <w:szCs w:val="21"/>
              </w:rPr>
              <w:t>工业□；</w:t>
            </w:r>
          </w:p>
          <w:p>
            <w:pPr>
              <w:ind w:firstLine="0" w:firstLineChars="0"/>
              <w:jc w:val="left"/>
              <w:rPr>
                <w:rFonts w:ascii="宋体" w:hAnsi="宋体" w:cs="Times New Roman"/>
                <w:szCs w:val="21"/>
              </w:rPr>
            </w:pPr>
            <w:r>
              <w:rPr>
                <w:rFonts w:hint="eastAsia" w:ascii="宋体" w:hAnsi="宋体" w:cs="Times New Roman"/>
                <w:szCs w:val="21"/>
                <w:lang w:eastAsia="zh-CN"/>
              </w:rPr>
              <w:t>　　</w:t>
            </w:r>
            <w:r>
              <w:rPr>
                <w:rFonts w:ascii="宋体" w:hAnsi="宋体" w:cs="Times New Roman"/>
                <w:szCs w:val="21"/>
              </w:rPr>
              <w:t>3.</w:t>
            </w:r>
            <w:r>
              <w:rPr>
                <w:rFonts w:hint="eastAsia" w:ascii="宋体" w:hAnsi="宋体" w:cs="Times New Roman"/>
                <w:szCs w:val="21"/>
              </w:rPr>
              <w:t>建筑业□；4.批</w:t>
            </w:r>
            <w:r>
              <w:rPr>
                <w:rFonts w:ascii="宋体" w:hAnsi="宋体" w:cs="Times New Roman"/>
                <w:szCs w:val="21"/>
              </w:rPr>
              <w:t>发业</w:t>
            </w:r>
            <w:r>
              <w:rPr>
                <w:rFonts w:hint="eastAsia" w:ascii="宋体" w:hAnsi="宋体" w:cs="Times New Roman"/>
                <w:szCs w:val="21"/>
              </w:rPr>
              <w:t>□；5.</w:t>
            </w:r>
            <w:r>
              <w:rPr>
                <w:rFonts w:ascii="宋体" w:hAnsi="宋体" w:cs="Times New Roman"/>
                <w:szCs w:val="21"/>
              </w:rPr>
              <w:t>零售业</w:t>
            </w:r>
            <w:r>
              <w:rPr>
                <w:rFonts w:hint="eastAsia" w:ascii="宋体" w:hAnsi="宋体" w:cs="Times New Roman"/>
                <w:szCs w:val="21"/>
              </w:rPr>
              <w:t>□；</w:t>
            </w:r>
          </w:p>
          <w:p>
            <w:pPr>
              <w:ind w:firstLine="0" w:firstLineChars="0"/>
              <w:jc w:val="left"/>
              <w:rPr>
                <w:rFonts w:ascii="宋体" w:hAnsi="宋体" w:cs="Times New Roman"/>
                <w:szCs w:val="21"/>
              </w:rPr>
            </w:pPr>
            <w:r>
              <w:rPr>
                <w:rFonts w:hint="eastAsia" w:ascii="宋体" w:hAnsi="宋体" w:cs="Times New Roman"/>
                <w:szCs w:val="21"/>
                <w:lang w:eastAsia="zh-CN"/>
              </w:rPr>
              <w:t>　　</w:t>
            </w:r>
            <w:r>
              <w:rPr>
                <w:rFonts w:ascii="宋体" w:hAnsi="宋体" w:cs="Times New Roman"/>
                <w:szCs w:val="21"/>
              </w:rPr>
              <w:t>6.交通运输业</w:t>
            </w:r>
            <w:r>
              <w:rPr>
                <w:rFonts w:hint="eastAsia" w:ascii="宋体" w:hAnsi="宋体" w:cs="Times New Roman"/>
                <w:szCs w:val="21"/>
              </w:rPr>
              <w:t>□；7.</w:t>
            </w:r>
            <w:r>
              <w:rPr>
                <w:rFonts w:ascii="宋体" w:hAnsi="宋体" w:cs="Times New Roman"/>
                <w:szCs w:val="21"/>
              </w:rPr>
              <w:t>仓储业</w:t>
            </w:r>
            <w:r>
              <w:rPr>
                <w:rFonts w:hint="eastAsia" w:ascii="宋体" w:hAnsi="宋体" w:cs="Times New Roman"/>
                <w:szCs w:val="21"/>
              </w:rPr>
              <w:t>□；8.</w:t>
            </w:r>
            <w:r>
              <w:rPr>
                <w:rFonts w:ascii="宋体" w:hAnsi="宋体" w:cs="Times New Roman"/>
                <w:szCs w:val="21"/>
              </w:rPr>
              <w:t>邮政业</w:t>
            </w:r>
            <w:r>
              <w:rPr>
                <w:rFonts w:hint="eastAsia" w:ascii="宋体" w:hAnsi="宋体" w:cs="Times New Roman"/>
                <w:szCs w:val="21"/>
              </w:rPr>
              <w:t>□；</w:t>
            </w:r>
          </w:p>
          <w:p>
            <w:pPr>
              <w:ind w:firstLine="0" w:firstLineChars="0"/>
              <w:jc w:val="left"/>
              <w:rPr>
                <w:rFonts w:ascii="宋体" w:hAnsi="宋体" w:cs="Times New Roman"/>
                <w:szCs w:val="21"/>
              </w:rPr>
            </w:pPr>
            <w:r>
              <w:rPr>
                <w:rFonts w:hint="eastAsia" w:ascii="宋体" w:hAnsi="宋体" w:cs="Times New Roman"/>
                <w:szCs w:val="21"/>
                <w:lang w:eastAsia="zh-CN"/>
              </w:rPr>
              <w:t>　　</w:t>
            </w:r>
            <w:r>
              <w:rPr>
                <w:rFonts w:hint="eastAsia" w:ascii="宋体" w:hAnsi="宋体" w:cs="Times New Roman"/>
                <w:szCs w:val="21"/>
              </w:rPr>
              <w:t>9.</w:t>
            </w:r>
            <w:r>
              <w:rPr>
                <w:rFonts w:ascii="宋体" w:hAnsi="宋体" w:cs="Times New Roman"/>
                <w:szCs w:val="21"/>
              </w:rPr>
              <w:t>住宿</w:t>
            </w:r>
            <w:r>
              <w:rPr>
                <w:rFonts w:hint="eastAsia" w:ascii="宋体" w:hAnsi="宋体" w:cs="Times New Roman"/>
                <w:szCs w:val="21"/>
              </w:rPr>
              <w:t>业□；10.</w:t>
            </w:r>
            <w:r>
              <w:rPr>
                <w:rFonts w:ascii="宋体" w:hAnsi="宋体" w:cs="Times New Roman"/>
                <w:szCs w:val="21"/>
              </w:rPr>
              <w:t>餐饮业</w:t>
            </w:r>
            <w:r>
              <w:rPr>
                <w:rFonts w:hint="eastAsia" w:ascii="宋体" w:hAnsi="宋体" w:cs="Times New Roman"/>
                <w:szCs w:val="21"/>
              </w:rPr>
              <w:t>□；</w:t>
            </w:r>
            <w:r>
              <w:rPr>
                <w:rFonts w:ascii="宋体" w:hAnsi="宋体" w:cs="Times New Roman"/>
                <w:szCs w:val="21"/>
              </w:rPr>
              <w:t>11.信息传输业</w:t>
            </w:r>
            <w:r>
              <w:rPr>
                <w:rFonts w:hint="eastAsia" w:ascii="宋体" w:hAnsi="宋体" w:cs="Times New Roman"/>
                <w:szCs w:val="21"/>
              </w:rPr>
              <w:t>□；</w:t>
            </w:r>
          </w:p>
          <w:p>
            <w:pPr>
              <w:ind w:firstLine="0" w:firstLineChars="0"/>
              <w:jc w:val="left"/>
              <w:rPr>
                <w:rFonts w:ascii="宋体" w:hAnsi="宋体" w:cs="Times New Roman"/>
                <w:szCs w:val="21"/>
              </w:rPr>
            </w:pPr>
            <w:r>
              <w:rPr>
                <w:rFonts w:hint="eastAsia" w:ascii="宋体" w:hAnsi="宋体" w:cs="Times New Roman"/>
                <w:szCs w:val="21"/>
                <w:lang w:eastAsia="zh-CN"/>
              </w:rPr>
              <w:t>　　</w:t>
            </w:r>
            <w:r>
              <w:rPr>
                <w:rFonts w:hint="eastAsia" w:ascii="宋体" w:hAnsi="宋体" w:cs="Times New Roman"/>
                <w:szCs w:val="21"/>
              </w:rPr>
              <w:t>12.软件</w:t>
            </w:r>
            <w:r>
              <w:rPr>
                <w:rFonts w:ascii="宋体" w:hAnsi="宋体" w:cs="Times New Roman"/>
                <w:szCs w:val="21"/>
              </w:rPr>
              <w:t>和信息技术服务业</w:t>
            </w:r>
            <w:r>
              <w:rPr>
                <w:rFonts w:hint="eastAsia" w:ascii="宋体" w:hAnsi="宋体" w:cs="Times New Roman"/>
                <w:szCs w:val="21"/>
              </w:rPr>
              <w:t>□；</w:t>
            </w:r>
          </w:p>
          <w:p>
            <w:pPr>
              <w:ind w:firstLine="0" w:firstLineChars="0"/>
              <w:jc w:val="left"/>
              <w:rPr>
                <w:rFonts w:ascii="宋体" w:hAnsi="宋体" w:cs="Times New Roman"/>
                <w:szCs w:val="21"/>
              </w:rPr>
            </w:pPr>
            <w:r>
              <w:rPr>
                <w:rFonts w:hint="eastAsia" w:ascii="宋体" w:hAnsi="宋体" w:cs="Times New Roman"/>
                <w:szCs w:val="21"/>
                <w:lang w:eastAsia="zh-CN"/>
              </w:rPr>
              <w:t>　　</w:t>
            </w:r>
            <w:r>
              <w:rPr>
                <w:rFonts w:hint="eastAsia" w:ascii="宋体" w:hAnsi="宋体" w:cs="Times New Roman"/>
                <w:szCs w:val="21"/>
              </w:rPr>
              <w:t>13.</w:t>
            </w:r>
            <w:r>
              <w:rPr>
                <w:rFonts w:ascii="宋体" w:hAnsi="宋体" w:cs="Times New Roman"/>
                <w:szCs w:val="21"/>
              </w:rPr>
              <w:t>房地产开发经营</w:t>
            </w:r>
            <w:r>
              <w:rPr>
                <w:rFonts w:hint="eastAsia" w:ascii="宋体" w:hAnsi="宋体" w:cs="Times New Roman"/>
                <w:szCs w:val="21"/>
              </w:rPr>
              <w:t>□；14.物业</w:t>
            </w:r>
            <w:r>
              <w:rPr>
                <w:rFonts w:ascii="宋体" w:hAnsi="宋体" w:cs="Times New Roman"/>
                <w:szCs w:val="21"/>
              </w:rPr>
              <w:t>管理</w:t>
            </w:r>
            <w:r>
              <w:rPr>
                <w:rFonts w:hint="eastAsia" w:ascii="宋体" w:hAnsi="宋体" w:cs="Times New Roman"/>
                <w:szCs w:val="21"/>
              </w:rPr>
              <w:t>□；</w:t>
            </w:r>
          </w:p>
          <w:p>
            <w:pPr>
              <w:ind w:firstLine="0" w:firstLineChars="0"/>
              <w:jc w:val="left"/>
              <w:rPr>
                <w:rFonts w:ascii="宋体" w:hAnsi="宋体" w:cs="Times New Roman"/>
                <w:sz w:val="24"/>
                <w:szCs w:val="20"/>
              </w:rPr>
            </w:pPr>
            <w:r>
              <w:rPr>
                <w:rFonts w:hint="eastAsia" w:ascii="宋体" w:hAnsi="宋体" w:cs="Times New Roman"/>
                <w:szCs w:val="21"/>
                <w:lang w:eastAsia="zh-CN"/>
              </w:rPr>
              <w:t>　　</w:t>
            </w:r>
            <w:r>
              <w:rPr>
                <w:rFonts w:hint="eastAsia" w:ascii="宋体" w:hAnsi="宋体" w:cs="Times New Roman"/>
                <w:szCs w:val="21"/>
              </w:rPr>
              <w:t>15.</w:t>
            </w:r>
            <w:r>
              <w:rPr>
                <w:rFonts w:ascii="宋体" w:hAnsi="宋体" w:cs="Times New Roman"/>
                <w:szCs w:val="21"/>
              </w:rPr>
              <w:t>商务服务业</w:t>
            </w:r>
            <w:r>
              <w:rPr>
                <w:rFonts w:hint="eastAsia" w:ascii="宋体" w:hAnsi="宋体" w:cs="Times New Roman"/>
                <w:szCs w:val="21"/>
              </w:rPr>
              <w:t>□；16.</w:t>
            </w:r>
            <w:r>
              <w:rPr>
                <w:rFonts w:ascii="宋体" w:hAnsi="宋体" w:cs="Times New Roman"/>
                <w:szCs w:val="21"/>
              </w:rPr>
              <w:t>其他未列明行业</w:t>
            </w:r>
            <w:r>
              <w:rPr>
                <w:rFonts w:hint="eastAsia" w:ascii="宋体" w:hAnsi="宋体" w:cs="Times New Roman"/>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27" w:type="dxa"/>
            <w:vAlign w:val="center"/>
          </w:tcPr>
          <w:p>
            <w:pPr>
              <w:rPr>
                <w:rFonts w:ascii="宋体" w:hAnsi="宋体" w:cs="Times New Roman"/>
                <w:sz w:val="24"/>
                <w:szCs w:val="20"/>
              </w:rPr>
            </w:pPr>
            <w:r>
              <w:rPr>
                <w:rFonts w:hint="eastAsia" w:ascii="宋体" w:hAnsi="宋体" w:cs="Times New Roman"/>
                <w:sz w:val="24"/>
                <w:szCs w:val="20"/>
              </w:rPr>
              <w:t>从业人数</w:t>
            </w:r>
          </w:p>
        </w:tc>
        <w:tc>
          <w:tcPr>
            <w:tcW w:w="2950" w:type="dxa"/>
            <w:vAlign w:val="center"/>
          </w:tcPr>
          <w:p>
            <w:pPr>
              <w:rPr>
                <w:rFonts w:ascii="宋体" w:hAnsi="宋体" w:cs="Times New Roman"/>
                <w:szCs w:val="21"/>
              </w:rPr>
            </w:pPr>
          </w:p>
        </w:tc>
        <w:tc>
          <w:tcPr>
            <w:tcW w:w="709" w:type="dxa"/>
            <w:vMerge w:val="continue"/>
            <w:vAlign w:val="center"/>
          </w:tcPr>
          <w:p>
            <w:pPr>
              <w:jc w:val="center"/>
              <w:rPr>
                <w:rFonts w:ascii="宋体" w:hAnsi="宋体" w:cs="Times New Roman"/>
                <w:sz w:val="24"/>
                <w:szCs w:val="20"/>
              </w:rPr>
            </w:pPr>
          </w:p>
        </w:tc>
        <w:tc>
          <w:tcPr>
            <w:tcW w:w="4404" w:type="dxa"/>
            <w:gridSpan w:val="2"/>
            <w:vMerge w:val="continue"/>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Align w:val="center"/>
          </w:tcPr>
          <w:p>
            <w:pPr>
              <w:rPr>
                <w:rFonts w:ascii="宋体" w:hAnsi="宋体" w:cs="Times New Roman"/>
                <w:sz w:val="24"/>
                <w:szCs w:val="20"/>
              </w:rPr>
            </w:pPr>
            <w:r>
              <w:rPr>
                <w:rFonts w:hint="eastAsia" w:ascii="宋体" w:hAnsi="宋体" w:cs="Times New Roman"/>
                <w:sz w:val="24"/>
                <w:szCs w:val="20"/>
              </w:rPr>
              <w:t>资产总额</w:t>
            </w:r>
          </w:p>
        </w:tc>
        <w:tc>
          <w:tcPr>
            <w:tcW w:w="2950" w:type="dxa"/>
            <w:vAlign w:val="center"/>
          </w:tcPr>
          <w:p>
            <w:pPr>
              <w:rPr>
                <w:rFonts w:ascii="宋体" w:hAnsi="宋体" w:cs="Times New Roman"/>
                <w:szCs w:val="21"/>
              </w:rPr>
            </w:pPr>
          </w:p>
        </w:tc>
        <w:tc>
          <w:tcPr>
            <w:tcW w:w="709" w:type="dxa"/>
            <w:vMerge w:val="continue"/>
            <w:vAlign w:val="center"/>
          </w:tcPr>
          <w:p>
            <w:pPr>
              <w:jc w:val="center"/>
              <w:rPr>
                <w:rFonts w:ascii="宋体" w:hAnsi="宋体" w:cs="Times New Roman"/>
                <w:sz w:val="24"/>
                <w:szCs w:val="20"/>
              </w:rPr>
            </w:pPr>
          </w:p>
        </w:tc>
        <w:tc>
          <w:tcPr>
            <w:tcW w:w="4404" w:type="dxa"/>
            <w:gridSpan w:val="2"/>
            <w:vMerge w:val="continue"/>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Align w:val="center"/>
          </w:tcPr>
          <w:p>
            <w:pPr>
              <w:rPr>
                <w:rFonts w:ascii="宋体" w:hAnsi="宋体" w:cs="Times New Roman"/>
                <w:sz w:val="24"/>
                <w:szCs w:val="20"/>
              </w:rPr>
            </w:pPr>
            <w:r>
              <w:rPr>
                <w:rFonts w:hint="eastAsia" w:ascii="宋体" w:hAnsi="宋体" w:cs="Times New Roman"/>
                <w:sz w:val="24"/>
                <w:szCs w:val="20"/>
              </w:rPr>
              <w:t>年营业收入</w:t>
            </w:r>
          </w:p>
        </w:tc>
        <w:tc>
          <w:tcPr>
            <w:tcW w:w="2950" w:type="dxa"/>
            <w:vAlign w:val="center"/>
          </w:tcPr>
          <w:p>
            <w:pPr>
              <w:rPr>
                <w:rFonts w:ascii="宋体" w:hAnsi="宋体" w:cs="Times New Roman"/>
                <w:szCs w:val="21"/>
              </w:rPr>
            </w:pPr>
          </w:p>
        </w:tc>
        <w:tc>
          <w:tcPr>
            <w:tcW w:w="709" w:type="dxa"/>
            <w:vMerge w:val="continue"/>
            <w:vAlign w:val="center"/>
          </w:tcPr>
          <w:p>
            <w:pPr>
              <w:jc w:val="center"/>
              <w:rPr>
                <w:rFonts w:ascii="宋体" w:hAnsi="宋体" w:cs="Times New Roman"/>
                <w:sz w:val="24"/>
                <w:szCs w:val="20"/>
              </w:rPr>
            </w:pPr>
          </w:p>
        </w:tc>
        <w:tc>
          <w:tcPr>
            <w:tcW w:w="4404" w:type="dxa"/>
            <w:gridSpan w:val="2"/>
            <w:vMerge w:val="continue"/>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427" w:type="dxa"/>
            <w:vAlign w:val="center"/>
          </w:tcPr>
          <w:p>
            <w:pPr>
              <w:ind w:firstLine="0" w:firstLineChars="0"/>
              <w:jc w:val="center"/>
              <w:rPr>
                <w:rFonts w:ascii="宋体" w:hAnsi="宋体" w:cs="Times New Roman"/>
                <w:sz w:val="24"/>
                <w:szCs w:val="24"/>
              </w:rPr>
            </w:pPr>
            <w:r>
              <w:rPr>
                <w:rFonts w:hint="eastAsia" w:ascii="宋体" w:hAnsi="宋体" w:cs="Times New Roman"/>
                <w:sz w:val="24"/>
                <w:szCs w:val="24"/>
                <w:lang w:eastAsia="zh-CN"/>
              </w:rPr>
              <w:t>　　</w:t>
            </w:r>
            <w:r>
              <w:rPr>
                <w:rFonts w:hint="eastAsia" w:ascii="宋体" w:hAnsi="宋体" w:cs="Times New Roman"/>
                <w:sz w:val="24"/>
                <w:szCs w:val="24"/>
              </w:rPr>
              <w:t>申请返还</w:t>
            </w:r>
          </w:p>
          <w:p>
            <w:pPr>
              <w:ind w:firstLine="0" w:firstLineChars="0"/>
              <w:jc w:val="center"/>
              <w:rPr>
                <w:rFonts w:ascii="宋体" w:hAnsi="宋体" w:cs="Times New Roman"/>
                <w:sz w:val="24"/>
                <w:szCs w:val="24"/>
              </w:rPr>
            </w:pPr>
            <w:r>
              <w:rPr>
                <w:rFonts w:hint="eastAsia" w:ascii="宋体" w:hAnsi="宋体" w:cs="Times New Roman"/>
                <w:sz w:val="24"/>
                <w:szCs w:val="24"/>
                <w:lang w:eastAsia="zh-CN"/>
              </w:rPr>
              <w:t>　　</w:t>
            </w:r>
            <w:r>
              <w:rPr>
                <w:rFonts w:hint="eastAsia" w:ascii="宋体" w:hAnsi="宋体" w:cs="Times New Roman"/>
                <w:sz w:val="24"/>
                <w:szCs w:val="24"/>
              </w:rPr>
              <w:t>金额</w:t>
            </w:r>
          </w:p>
        </w:tc>
        <w:tc>
          <w:tcPr>
            <w:tcW w:w="2950" w:type="dxa"/>
            <w:vAlign w:val="center"/>
          </w:tcPr>
          <w:p>
            <w:pPr>
              <w:spacing w:line="300" w:lineRule="exact"/>
              <w:rPr>
                <w:rFonts w:ascii="宋体" w:hAnsi="宋体" w:cs="Times New Roman"/>
                <w:sz w:val="24"/>
                <w:szCs w:val="20"/>
              </w:rPr>
            </w:pPr>
            <w:r>
              <w:rPr>
                <w:rFonts w:hint="eastAsia" w:ascii="宋体" w:hAnsi="宋体" w:cs="Times New Roman"/>
                <w:sz w:val="24"/>
                <w:szCs w:val="20"/>
              </w:rPr>
              <w:t xml:space="preserve">￥: </w:t>
            </w:r>
          </w:p>
        </w:tc>
        <w:tc>
          <w:tcPr>
            <w:tcW w:w="1645" w:type="dxa"/>
            <w:gridSpan w:val="2"/>
            <w:vAlign w:val="center"/>
          </w:tcPr>
          <w:p>
            <w:pPr>
              <w:spacing w:line="300" w:lineRule="exact"/>
              <w:jc w:val="center"/>
              <w:rPr>
                <w:rFonts w:ascii="宋体" w:hAnsi="宋体" w:cs="Times New Roman"/>
                <w:sz w:val="24"/>
                <w:szCs w:val="20"/>
              </w:rPr>
            </w:pPr>
            <w:r>
              <w:rPr>
                <w:rFonts w:hint="eastAsia" w:ascii="宋体" w:hAnsi="宋体" w:cs="Times New Roman"/>
                <w:sz w:val="24"/>
                <w:szCs w:val="20"/>
              </w:rPr>
              <w:t>人民币大写</w:t>
            </w:r>
          </w:p>
        </w:tc>
        <w:tc>
          <w:tcPr>
            <w:tcW w:w="3468" w:type="dxa"/>
            <w:vAlign w:val="center"/>
          </w:tcPr>
          <w:p>
            <w:pPr>
              <w:wordWrap w:val="0"/>
              <w:spacing w:line="300" w:lineRule="exact"/>
              <w:ind w:right="20"/>
              <w:jc w:val="right"/>
              <w:rPr>
                <w:rFonts w:cs="Times New Roman" w:asciiTheme="minorEastAsia" w:hAnsiTheme="minorEastAsia"/>
                <w:szCs w:val="21"/>
              </w:rPr>
            </w:pPr>
            <w:r>
              <w:rPr>
                <w:rFonts w:hint="eastAsia" w:cs="Times New Roman" w:asciiTheme="minorEastAsia" w:hAnsiTheme="minorEastAsia"/>
                <w:szCs w:val="21"/>
              </w:rPr>
              <w:t>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427" w:type="dxa"/>
            <w:vAlign w:val="center"/>
          </w:tcPr>
          <w:p>
            <w:pPr>
              <w:jc w:val="center"/>
              <w:rPr>
                <w:rFonts w:ascii="宋体" w:hAnsi="宋体" w:cs="Times New Roman"/>
                <w:sz w:val="24"/>
                <w:szCs w:val="24"/>
              </w:rPr>
            </w:pPr>
            <w:r>
              <w:rPr>
                <w:rFonts w:hint="eastAsia" w:ascii="宋体" w:hAnsi="宋体" w:eastAsia="宋体" w:cs="Times New Roman"/>
                <w:color w:val="000000"/>
                <w:sz w:val="24"/>
                <w:szCs w:val="20"/>
                <w:lang w:bidi="ar"/>
              </w:rPr>
              <w:t>联系人</w:t>
            </w:r>
          </w:p>
        </w:tc>
        <w:tc>
          <w:tcPr>
            <w:tcW w:w="2950" w:type="dxa"/>
            <w:vAlign w:val="center"/>
          </w:tcPr>
          <w:p>
            <w:pPr>
              <w:spacing w:line="300" w:lineRule="exact"/>
              <w:rPr>
                <w:rFonts w:ascii="宋体" w:hAnsi="宋体" w:cs="Times New Roman"/>
                <w:sz w:val="24"/>
                <w:szCs w:val="20"/>
              </w:rPr>
            </w:pPr>
          </w:p>
        </w:tc>
        <w:tc>
          <w:tcPr>
            <w:tcW w:w="1645" w:type="dxa"/>
            <w:gridSpan w:val="2"/>
            <w:vAlign w:val="center"/>
          </w:tcPr>
          <w:p>
            <w:pPr>
              <w:spacing w:line="300" w:lineRule="exact"/>
              <w:jc w:val="center"/>
              <w:rPr>
                <w:rFonts w:ascii="宋体" w:hAnsi="宋体" w:cs="Times New Roman"/>
                <w:sz w:val="24"/>
                <w:szCs w:val="20"/>
              </w:rPr>
            </w:pPr>
            <w:r>
              <w:rPr>
                <w:rFonts w:hint="eastAsia" w:ascii="宋体" w:hAnsi="宋体" w:eastAsia="宋体" w:cs="Times New Roman"/>
                <w:color w:val="000000"/>
                <w:sz w:val="24"/>
                <w:szCs w:val="20"/>
                <w:lang w:bidi="ar"/>
              </w:rPr>
              <w:t>手机号码</w:t>
            </w:r>
          </w:p>
        </w:tc>
        <w:tc>
          <w:tcPr>
            <w:tcW w:w="3468" w:type="dxa"/>
            <w:vAlign w:val="center"/>
          </w:tcPr>
          <w:p>
            <w:pPr>
              <w:spacing w:line="300" w:lineRule="exact"/>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27" w:type="dxa"/>
            <w:vMerge w:val="restart"/>
            <w:vAlign w:val="center"/>
          </w:tcPr>
          <w:p>
            <w:pPr>
              <w:rPr>
                <w:rFonts w:ascii="宋体" w:hAnsi="宋体" w:cs="Times New Roman"/>
                <w:sz w:val="24"/>
                <w:szCs w:val="20"/>
              </w:rPr>
            </w:pPr>
            <w:r>
              <w:rPr>
                <w:rFonts w:hint="eastAsia" w:ascii="宋体" w:hAnsi="宋体" w:cs="Times New Roman"/>
                <w:sz w:val="24"/>
                <w:szCs w:val="20"/>
              </w:rPr>
              <w:t>提供资料</w:t>
            </w:r>
          </w:p>
        </w:tc>
        <w:tc>
          <w:tcPr>
            <w:tcW w:w="2950" w:type="dxa"/>
            <w:vMerge w:val="restart"/>
            <w:vAlign w:val="center"/>
          </w:tcPr>
          <w:p>
            <w:pPr>
              <w:ind w:firstLine="0" w:firstLineChars="0"/>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1.工会经费返还审核表□</w:t>
            </w:r>
          </w:p>
          <w:p>
            <w:pPr>
              <w:ind w:firstLine="0" w:firstLineChars="0"/>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2.企业营业执照复印件□</w:t>
            </w:r>
          </w:p>
          <w:p>
            <w:pPr>
              <w:ind w:firstLine="0" w:firstLineChars="0"/>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 xml:space="preserve">3.成立工会批复文件□ </w:t>
            </w:r>
          </w:p>
          <w:p>
            <w:pPr>
              <w:ind w:firstLine="0" w:firstLineChars="0"/>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4.工会经费缴费证明□</w:t>
            </w:r>
          </w:p>
          <w:p>
            <w:pPr>
              <w:ind w:firstLine="0" w:firstLineChars="0"/>
              <w:rPr>
                <w:rFonts w:ascii="宋体" w:hAnsi="宋体" w:cs="宋体"/>
                <w:szCs w:val="21"/>
              </w:rPr>
            </w:pPr>
            <w:r>
              <w:rPr>
                <w:rFonts w:hint="eastAsia" w:ascii="宋体" w:hAnsi="宋体" w:cs="宋体"/>
                <w:sz w:val="24"/>
                <w:szCs w:val="24"/>
                <w:lang w:eastAsia="zh-CN"/>
              </w:rPr>
              <w:t>　　</w:t>
            </w:r>
            <w:r>
              <w:rPr>
                <w:rFonts w:hint="eastAsia" w:ascii="宋体" w:hAnsi="宋体" w:cs="宋体"/>
                <w:sz w:val="24"/>
                <w:szCs w:val="24"/>
              </w:rPr>
              <w:t>5.工会银行开户许可证□</w:t>
            </w:r>
          </w:p>
        </w:tc>
        <w:tc>
          <w:tcPr>
            <w:tcW w:w="709" w:type="dxa"/>
            <w:vMerge w:val="restart"/>
            <w:vAlign w:val="center"/>
          </w:tcPr>
          <w:p>
            <w:pPr>
              <w:jc w:val="left"/>
              <w:rPr>
                <w:rFonts w:ascii="宋体" w:hAnsi="宋体" w:cs="Times New Roman"/>
                <w:sz w:val="24"/>
                <w:szCs w:val="20"/>
              </w:rPr>
            </w:pPr>
            <w:r>
              <w:rPr>
                <w:rFonts w:hint="eastAsia" w:ascii="宋体" w:hAnsi="宋体" w:cs="Times New Roman"/>
                <w:sz w:val="24"/>
                <w:szCs w:val="20"/>
              </w:rPr>
              <w:t>工会组织银行账户信息</w:t>
            </w:r>
          </w:p>
        </w:tc>
        <w:tc>
          <w:tcPr>
            <w:tcW w:w="936" w:type="dxa"/>
            <w:vAlign w:val="center"/>
          </w:tcPr>
          <w:p>
            <w:pPr>
              <w:jc w:val="center"/>
              <w:rPr>
                <w:rFonts w:ascii="宋体" w:hAnsi="宋体" w:cs="Times New Roman"/>
                <w:sz w:val="24"/>
                <w:szCs w:val="24"/>
              </w:rPr>
            </w:pPr>
            <w:r>
              <w:rPr>
                <w:rFonts w:hint="eastAsia" w:ascii="宋体" w:hAnsi="宋体" w:cs="Times New Roman"/>
                <w:sz w:val="24"/>
                <w:szCs w:val="24"/>
              </w:rPr>
              <w:t>账  号</w:t>
            </w:r>
          </w:p>
        </w:tc>
        <w:tc>
          <w:tcPr>
            <w:tcW w:w="3468" w:type="dxa"/>
            <w:vAlign w:val="center"/>
          </w:tcPr>
          <w:p>
            <w:pPr>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27" w:type="dxa"/>
            <w:vMerge w:val="continue"/>
            <w:vAlign w:val="center"/>
          </w:tcPr>
          <w:p>
            <w:pPr>
              <w:rPr>
                <w:rFonts w:ascii="宋体" w:hAnsi="宋体" w:cs="Times New Roman"/>
                <w:sz w:val="24"/>
                <w:szCs w:val="20"/>
              </w:rPr>
            </w:pPr>
          </w:p>
        </w:tc>
        <w:tc>
          <w:tcPr>
            <w:tcW w:w="2950" w:type="dxa"/>
            <w:vMerge w:val="continue"/>
            <w:vAlign w:val="center"/>
          </w:tcPr>
          <w:p>
            <w:pPr>
              <w:jc w:val="center"/>
              <w:rPr>
                <w:rFonts w:ascii="宋体" w:hAnsi="宋体" w:cs="Times New Roman"/>
                <w:sz w:val="24"/>
                <w:szCs w:val="20"/>
              </w:rPr>
            </w:pPr>
          </w:p>
        </w:tc>
        <w:tc>
          <w:tcPr>
            <w:tcW w:w="709" w:type="dxa"/>
            <w:vMerge w:val="continue"/>
            <w:vAlign w:val="center"/>
          </w:tcPr>
          <w:p>
            <w:pPr>
              <w:jc w:val="left"/>
              <w:rPr>
                <w:rFonts w:ascii="宋体" w:hAnsi="宋体" w:cs="Times New Roman"/>
                <w:sz w:val="24"/>
                <w:szCs w:val="20"/>
              </w:rPr>
            </w:pPr>
          </w:p>
        </w:tc>
        <w:tc>
          <w:tcPr>
            <w:tcW w:w="936" w:type="dxa"/>
            <w:vAlign w:val="center"/>
          </w:tcPr>
          <w:p>
            <w:pPr>
              <w:jc w:val="center"/>
              <w:rPr>
                <w:rFonts w:ascii="宋体" w:hAnsi="宋体" w:cs="Times New Roman"/>
                <w:sz w:val="24"/>
                <w:szCs w:val="24"/>
              </w:rPr>
            </w:pPr>
            <w:r>
              <w:rPr>
                <w:rFonts w:ascii="宋体" w:hAnsi="宋体" w:cs="Times New Roman"/>
                <w:sz w:val="24"/>
                <w:szCs w:val="24"/>
              </w:rPr>
              <w:t>户</w:t>
            </w:r>
            <w:r>
              <w:rPr>
                <w:rFonts w:hint="eastAsia" w:ascii="宋体" w:hAnsi="宋体" w:cs="Times New Roman"/>
                <w:sz w:val="24"/>
                <w:szCs w:val="24"/>
              </w:rPr>
              <w:t xml:space="preserve">  </w:t>
            </w:r>
            <w:r>
              <w:rPr>
                <w:rFonts w:ascii="宋体" w:hAnsi="宋体" w:cs="Times New Roman"/>
                <w:sz w:val="24"/>
                <w:szCs w:val="24"/>
              </w:rPr>
              <w:t>名</w:t>
            </w:r>
          </w:p>
        </w:tc>
        <w:tc>
          <w:tcPr>
            <w:tcW w:w="3468" w:type="dxa"/>
            <w:vAlign w:val="center"/>
          </w:tcPr>
          <w:p>
            <w:pPr>
              <w:jc w:val="center"/>
              <w:rPr>
                <w:rFonts w:ascii="宋体"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27" w:type="dxa"/>
            <w:vMerge w:val="continue"/>
            <w:vAlign w:val="center"/>
          </w:tcPr>
          <w:p>
            <w:pPr>
              <w:rPr>
                <w:rFonts w:ascii="宋体" w:hAnsi="宋体" w:cs="Times New Roman"/>
                <w:sz w:val="24"/>
                <w:szCs w:val="20"/>
              </w:rPr>
            </w:pPr>
          </w:p>
        </w:tc>
        <w:tc>
          <w:tcPr>
            <w:tcW w:w="2950" w:type="dxa"/>
            <w:vMerge w:val="continue"/>
            <w:vAlign w:val="center"/>
          </w:tcPr>
          <w:p>
            <w:pPr>
              <w:jc w:val="center"/>
              <w:rPr>
                <w:rFonts w:ascii="宋体" w:hAnsi="宋体" w:cs="Times New Roman"/>
                <w:sz w:val="24"/>
                <w:szCs w:val="20"/>
              </w:rPr>
            </w:pPr>
          </w:p>
        </w:tc>
        <w:tc>
          <w:tcPr>
            <w:tcW w:w="709" w:type="dxa"/>
            <w:vMerge w:val="continue"/>
            <w:vAlign w:val="center"/>
          </w:tcPr>
          <w:p>
            <w:pPr>
              <w:jc w:val="left"/>
              <w:rPr>
                <w:rFonts w:ascii="宋体" w:hAnsi="宋体" w:cs="Times New Roman"/>
                <w:sz w:val="24"/>
                <w:szCs w:val="20"/>
              </w:rPr>
            </w:pPr>
          </w:p>
        </w:tc>
        <w:tc>
          <w:tcPr>
            <w:tcW w:w="936" w:type="dxa"/>
            <w:vAlign w:val="center"/>
          </w:tcPr>
          <w:p>
            <w:pPr>
              <w:jc w:val="center"/>
              <w:rPr>
                <w:rFonts w:ascii="宋体" w:hAnsi="宋体" w:cs="Times New Roman"/>
                <w:sz w:val="24"/>
                <w:szCs w:val="24"/>
              </w:rPr>
            </w:pPr>
            <w:r>
              <w:rPr>
                <w:rFonts w:hint="eastAsia" w:ascii="宋体" w:hAnsi="宋体" w:cs="Times New Roman"/>
                <w:sz w:val="24"/>
                <w:szCs w:val="24"/>
              </w:rPr>
              <w:t>开</w:t>
            </w:r>
            <w:r>
              <w:rPr>
                <w:rFonts w:ascii="宋体" w:hAnsi="宋体" w:cs="Times New Roman"/>
                <w:sz w:val="24"/>
                <w:szCs w:val="24"/>
              </w:rPr>
              <w:t>户行</w:t>
            </w:r>
          </w:p>
        </w:tc>
        <w:tc>
          <w:tcPr>
            <w:tcW w:w="3468" w:type="dxa"/>
            <w:vAlign w:val="center"/>
          </w:tcPr>
          <w:p>
            <w:pPr>
              <w:jc w:val="center"/>
              <w:rPr>
                <w:rFonts w:ascii="宋体"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27" w:type="dxa"/>
            <w:vMerge w:val="continue"/>
            <w:vAlign w:val="center"/>
          </w:tcPr>
          <w:p>
            <w:pPr>
              <w:rPr>
                <w:rFonts w:ascii="宋体" w:hAnsi="宋体" w:cs="Times New Roman"/>
                <w:sz w:val="24"/>
                <w:szCs w:val="20"/>
              </w:rPr>
            </w:pPr>
          </w:p>
        </w:tc>
        <w:tc>
          <w:tcPr>
            <w:tcW w:w="2950" w:type="dxa"/>
            <w:vMerge w:val="continue"/>
            <w:vAlign w:val="center"/>
          </w:tcPr>
          <w:p>
            <w:pPr>
              <w:jc w:val="center"/>
              <w:rPr>
                <w:rFonts w:ascii="宋体" w:hAnsi="宋体" w:cs="Times New Roman"/>
                <w:sz w:val="24"/>
                <w:szCs w:val="20"/>
              </w:rPr>
            </w:pPr>
          </w:p>
        </w:tc>
        <w:tc>
          <w:tcPr>
            <w:tcW w:w="709" w:type="dxa"/>
            <w:vMerge w:val="continue"/>
            <w:vAlign w:val="center"/>
          </w:tcPr>
          <w:p>
            <w:pPr>
              <w:jc w:val="left"/>
              <w:rPr>
                <w:rFonts w:ascii="宋体" w:hAnsi="宋体" w:cs="Times New Roman"/>
                <w:sz w:val="24"/>
                <w:szCs w:val="20"/>
              </w:rPr>
            </w:pPr>
          </w:p>
        </w:tc>
        <w:tc>
          <w:tcPr>
            <w:tcW w:w="936" w:type="dxa"/>
            <w:vAlign w:val="center"/>
          </w:tcPr>
          <w:p>
            <w:pPr>
              <w:jc w:val="center"/>
              <w:rPr>
                <w:rFonts w:ascii="宋体" w:hAnsi="宋体" w:cs="Times New Roman"/>
                <w:sz w:val="24"/>
                <w:szCs w:val="24"/>
              </w:rPr>
            </w:pPr>
            <w:r>
              <w:rPr>
                <w:rFonts w:hint="eastAsia" w:ascii="宋体" w:hAnsi="宋体" w:cs="Times New Roman"/>
                <w:sz w:val="24"/>
                <w:szCs w:val="24"/>
              </w:rPr>
              <w:t>行  号</w:t>
            </w:r>
          </w:p>
        </w:tc>
        <w:tc>
          <w:tcPr>
            <w:tcW w:w="3468" w:type="dxa"/>
            <w:vAlign w:val="center"/>
          </w:tcPr>
          <w:p>
            <w:pPr>
              <w:jc w:val="center"/>
              <w:rPr>
                <w:rFonts w:ascii="宋体"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exact"/>
          <w:jc w:val="center"/>
        </w:trPr>
        <w:tc>
          <w:tcPr>
            <w:tcW w:w="1427" w:type="dxa"/>
            <w:vAlign w:val="center"/>
          </w:tcPr>
          <w:p>
            <w:pPr>
              <w:ind w:firstLine="240" w:firstLineChars="100"/>
              <w:jc w:val="both"/>
              <w:rPr>
                <w:rFonts w:ascii="宋体" w:hAnsi="宋体" w:cs="Times New Roman"/>
                <w:sz w:val="24"/>
                <w:szCs w:val="24"/>
              </w:rPr>
            </w:pPr>
            <w:r>
              <w:rPr>
                <w:rFonts w:hint="eastAsia" w:ascii="宋体" w:hAnsi="宋体" w:cs="Times New Roman"/>
                <w:sz w:val="24"/>
                <w:szCs w:val="24"/>
              </w:rPr>
              <w:t>基层工会</w:t>
            </w:r>
          </w:p>
          <w:p>
            <w:pPr>
              <w:ind w:firstLine="0" w:firstLineChars="0"/>
              <w:jc w:val="center"/>
              <w:rPr>
                <w:rFonts w:ascii="宋体" w:hAnsi="宋体" w:cs="Times New Roman"/>
                <w:sz w:val="24"/>
                <w:szCs w:val="24"/>
              </w:rPr>
            </w:pPr>
            <w:r>
              <w:rPr>
                <w:rFonts w:hint="eastAsia" w:ascii="宋体" w:hAnsi="宋体" w:cs="Times New Roman"/>
                <w:sz w:val="24"/>
                <w:szCs w:val="24"/>
                <w:lang w:eastAsia="zh-CN"/>
              </w:rPr>
              <w:t>　</w:t>
            </w:r>
            <w:bookmarkStart w:id="0" w:name="_GoBack"/>
            <w:bookmarkEnd w:id="0"/>
            <w:r>
              <w:rPr>
                <w:rFonts w:hint="eastAsia" w:ascii="宋体" w:hAnsi="宋体" w:cs="Times New Roman"/>
                <w:sz w:val="24"/>
                <w:szCs w:val="24"/>
              </w:rPr>
              <w:t>意见</w:t>
            </w:r>
          </w:p>
        </w:tc>
        <w:tc>
          <w:tcPr>
            <w:tcW w:w="8063" w:type="dxa"/>
            <w:gridSpan w:val="4"/>
            <w:vAlign w:val="center"/>
          </w:tcPr>
          <w:p>
            <w:pPr>
              <w:spacing w:line="300" w:lineRule="exact"/>
              <w:rPr>
                <w:rFonts w:ascii="宋体" w:hAnsi="宋体" w:cs="Times New Roman"/>
                <w:sz w:val="24"/>
                <w:szCs w:val="20"/>
              </w:rPr>
            </w:pPr>
          </w:p>
          <w:p>
            <w:pPr>
              <w:spacing w:line="300" w:lineRule="exact"/>
              <w:ind w:firstLine="0" w:firstLineChars="0"/>
              <w:rPr>
                <w:rFonts w:ascii="宋体" w:hAnsi="宋体" w:cs="Times New Roman"/>
                <w:sz w:val="24"/>
                <w:szCs w:val="20"/>
              </w:rPr>
            </w:pPr>
            <w:r>
              <w:rPr>
                <w:rFonts w:hint="eastAsia" w:ascii="宋体" w:hAnsi="宋体" w:cs="Times New Roman"/>
                <w:sz w:val="24"/>
                <w:szCs w:val="20"/>
                <w:lang w:eastAsia="zh-CN"/>
              </w:rPr>
              <w:t>　　</w:t>
            </w:r>
            <w:r>
              <w:rPr>
                <w:rFonts w:hint="eastAsia" w:ascii="宋体" w:hAnsi="宋体" w:cs="Times New Roman"/>
                <w:sz w:val="24"/>
                <w:szCs w:val="20"/>
              </w:rPr>
              <w:t>（公章）</w:t>
            </w:r>
          </w:p>
          <w:p>
            <w:pPr>
              <w:spacing w:line="300" w:lineRule="exact"/>
              <w:rPr>
                <w:rFonts w:ascii="宋体" w:hAnsi="宋体" w:cs="Times New Roman"/>
                <w:sz w:val="24"/>
                <w:szCs w:val="20"/>
              </w:rPr>
            </w:pPr>
          </w:p>
          <w:p>
            <w:pPr>
              <w:spacing w:line="300" w:lineRule="exact"/>
              <w:ind w:firstLine="0" w:firstLineChars="0"/>
              <w:rPr>
                <w:rFonts w:ascii="宋体" w:hAnsi="宋体" w:cs="Times New Roman"/>
                <w:sz w:val="24"/>
                <w:szCs w:val="20"/>
              </w:rPr>
            </w:pPr>
            <w:r>
              <w:rPr>
                <w:rFonts w:hint="eastAsia" w:ascii="宋体" w:hAnsi="宋体" w:cs="Times New Roman"/>
                <w:sz w:val="24"/>
                <w:szCs w:val="20"/>
                <w:lang w:eastAsia="zh-CN"/>
              </w:rPr>
              <w:t>　　</w:t>
            </w:r>
            <w:r>
              <w:rPr>
                <w:rFonts w:hint="eastAsia" w:ascii="宋体" w:hAnsi="宋体" w:cs="Times New Roman"/>
                <w:sz w:val="24"/>
                <w:szCs w:val="20"/>
              </w:rPr>
              <w:t>负责</w:t>
            </w:r>
            <w:r>
              <w:rPr>
                <w:rFonts w:ascii="宋体" w:hAnsi="宋体" w:cs="Times New Roman"/>
                <w:sz w:val="24"/>
                <w:szCs w:val="20"/>
              </w:rPr>
              <w:t>人：</w:t>
            </w:r>
            <w:r>
              <w:rPr>
                <w:rFonts w:hint="eastAsia" w:ascii="宋体" w:hAnsi="宋体" w:cs="Times New Roman"/>
                <w:sz w:val="24"/>
                <w:szCs w:val="20"/>
              </w:rPr>
              <w:t xml:space="preserve">               经办</w:t>
            </w:r>
            <w:r>
              <w:rPr>
                <w:rFonts w:ascii="宋体" w:hAnsi="宋体" w:cs="Times New Roman"/>
                <w:sz w:val="24"/>
                <w:szCs w:val="20"/>
              </w:rPr>
              <w:t>人：</w:t>
            </w:r>
            <w:r>
              <w:rPr>
                <w:rStyle w:val="4"/>
                <w:rFonts w:hint="default"/>
                <w:lang w:bidi="ar"/>
              </w:rPr>
              <w:t xml:space="preserve">                </w:t>
            </w:r>
            <w:r>
              <w:rPr>
                <w:rStyle w:val="4"/>
                <w:rFonts w:hint="default"/>
                <w:b w:val="0"/>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427" w:type="dxa"/>
            <w:vAlign w:val="center"/>
          </w:tcPr>
          <w:p>
            <w:pPr>
              <w:jc w:val="center"/>
              <w:rPr>
                <w:rFonts w:ascii="宋体" w:hAnsi="宋体" w:cs="Times New Roman"/>
                <w:sz w:val="24"/>
                <w:szCs w:val="20"/>
              </w:rPr>
            </w:pPr>
            <w:r>
              <w:rPr>
                <w:rFonts w:hint="eastAsia" w:ascii="宋体" w:hAnsi="宋体" w:cs="Times New Roman"/>
                <w:sz w:val="24"/>
                <w:szCs w:val="20"/>
              </w:rPr>
              <w:t>工会组织部门审核意见</w:t>
            </w:r>
          </w:p>
        </w:tc>
        <w:tc>
          <w:tcPr>
            <w:tcW w:w="8063" w:type="dxa"/>
            <w:gridSpan w:val="4"/>
            <w:vAlign w:val="center"/>
          </w:tcPr>
          <w:p>
            <w:pPr>
              <w:spacing w:line="300" w:lineRule="exact"/>
              <w:rPr>
                <w:rFonts w:ascii="宋体" w:hAnsi="宋体" w:cs="Times New Roman"/>
                <w:sz w:val="24"/>
                <w:szCs w:val="20"/>
              </w:rPr>
            </w:pPr>
          </w:p>
          <w:p>
            <w:pPr>
              <w:spacing w:line="300" w:lineRule="exact"/>
              <w:ind w:firstLine="0" w:firstLineChars="0"/>
              <w:rPr>
                <w:rStyle w:val="4"/>
                <w:rFonts w:hint="default" w:cs="Times New Roman"/>
                <w:b w:val="0"/>
                <w:szCs w:val="20"/>
                <w:lang w:bidi="ar"/>
              </w:rPr>
            </w:pPr>
            <w:r>
              <w:rPr>
                <w:rStyle w:val="4"/>
                <w:rFonts w:hint="eastAsia" w:eastAsia="宋体"/>
                <w:b w:val="0"/>
                <w:lang w:eastAsia="zh-CN" w:bidi="ar"/>
              </w:rPr>
              <w:t>　　</w:t>
            </w:r>
            <w:r>
              <w:rPr>
                <w:rStyle w:val="4"/>
                <w:rFonts w:hint="default"/>
                <w:b w:val="0"/>
                <w:lang w:bidi="ar"/>
              </w:rPr>
              <w:t>（公章）</w:t>
            </w:r>
          </w:p>
          <w:p>
            <w:pPr>
              <w:spacing w:line="300" w:lineRule="exact"/>
              <w:rPr>
                <w:rStyle w:val="4"/>
                <w:rFonts w:hint="default"/>
                <w:b w:val="0"/>
                <w:lang w:bidi="ar"/>
              </w:rPr>
            </w:pPr>
          </w:p>
          <w:p>
            <w:pPr>
              <w:spacing w:line="300" w:lineRule="exact"/>
              <w:ind w:firstLine="0" w:firstLineChars="0"/>
              <w:rPr>
                <w:rFonts w:ascii="宋体" w:hAnsi="宋体" w:cs="Times New Roman"/>
                <w:sz w:val="24"/>
                <w:szCs w:val="20"/>
              </w:rPr>
            </w:pPr>
            <w:r>
              <w:rPr>
                <w:rStyle w:val="4"/>
                <w:rFonts w:hint="eastAsia" w:eastAsia="宋体"/>
                <w:b w:val="0"/>
                <w:lang w:eastAsia="zh-CN" w:bidi="ar"/>
              </w:rPr>
              <w:t>　　</w:t>
            </w:r>
            <w:r>
              <w:rPr>
                <w:rStyle w:val="4"/>
                <w:rFonts w:hint="default"/>
                <w:b w:val="0"/>
                <w:lang w:bidi="ar"/>
              </w:rPr>
              <w:t xml:space="preserve">负责人：               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427" w:type="dxa"/>
            <w:vAlign w:val="center"/>
          </w:tcPr>
          <w:p>
            <w:pPr>
              <w:jc w:val="center"/>
              <w:rPr>
                <w:rFonts w:ascii="宋体" w:hAnsi="宋体" w:cs="Times New Roman"/>
                <w:sz w:val="24"/>
                <w:szCs w:val="20"/>
              </w:rPr>
            </w:pPr>
            <w:r>
              <w:rPr>
                <w:rFonts w:hint="eastAsia" w:ascii="宋体" w:hAnsi="宋体" w:cs="Times New Roman"/>
                <w:sz w:val="24"/>
                <w:szCs w:val="20"/>
              </w:rPr>
              <w:t>工会财务部门审核意见</w:t>
            </w:r>
          </w:p>
        </w:tc>
        <w:tc>
          <w:tcPr>
            <w:tcW w:w="8063" w:type="dxa"/>
            <w:gridSpan w:val="4"/>
            <w:vAlign w:val="center"/>
          </w:tcPr>
          <w:p>
            <w:pPr>
              <w:spacing w:line="300" w:lineRule="exact"/>
              <w:rPr>
                <w:rFonts w:ascii="宋体" w:hAnsi="宋体" w:cs="Times New Roman"/>
                <w:sz w:val="24"/>
                <w:szCs w:val="20"/>
              </w:rPr>
            </w:pPr>
          </w:p>
          <w:p>
            <w:pPr>
              <w:spacing w:line="300" w:lineRule="exact"/>
              <w:ind w:firstLine="0" w:firstLineChars="0"/>
              <w:rPr>
                <w:rFonts w:ascii="宋体" w:hAnsi="宋体" w:cs="Times New Roman"/>
                <w:b/>
                <w:sz w:val="24"/>
                <w:szCs w:val="20"/>
              </w:rPr>
            </w:pPr>
            <w:r>
              <w:rPr>
                <w:rStyle w:val="4"/>
                <w:rFonts w:hint="eastAsia" w:eastAsia="宋体"/>
                <w:b w:val="0"/>
                <w:lang w:eastAsia="zh-CN" w:bidi="ar"/>
              </w:rPr>
              <w:t>　　</w:t>
            </w:r>
            <w:r>
              <w:rPr>
                <w:rStyle w:val="4"/>
                <w:rFonts w:hint="default"/>
                <w:b w:val="0"/>
                <w:lang w:bidi="ar"/>
              </w:rPr>
              <w:t>（公章）</w:t>
            </w:r>
          </w:p>
          <w:p>
            <w:pPr>
              <w:spacing w:line="300" w:lineRule="exact"/>
              <w:rPr>
                <w:rStyle w:val="4"/>
                <w:rFonts w:hint="default"/>
                <w:b w:val="0"/>
                <w:lang w:bidi="ar"/>
              </w:rPr>
            </w:pPr>
          </w:p>
          <w:p>
            <w:pPr>
              <w:spacing w:line="300" w:lineRule="exact"/>
              <w:ind w:firstLine="0" w:firstLineChars="0"/>
              <w:rPr>
                <w:rFonts w:ascii="宋体" w:hAnsi="宋体" w:cs="Times New Roman"/>
                <w:sz w:val="24"/>
                <w:szCs w:val="20"/>
              </w:rPr>
            </w:pPr>
            <w:r>
              <w:rPr>
                <w:rStyle w:val="4"/>
                <w:rFonts w:hint="eastAsia" w:eastAsia="宋体"/>
                <w:b w:val="0"/>
                <w:lang w:eastAsia="zh-CN" w:bidi="ar"/>
              </w:rPr>
              <w:t>　　</w:t>
            </w:r>
            <w:r>
              <w:rPr>
                <w:rStyle w:val="4"/>
                <w:rFonts w:hint="default"/>
                <w:b w:val="0"/>
                <w:lang w:bidi="ar"/>
              </w:rPr>
              <w:t xml:space="preserve">负责人：               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27" w:type="dxa"/>
            <w:vAlign w:val="center"/>
          </w:tcPr>
          <w:p>
            <w:pPr>
              <w:jc w:val="center"/>
              <w:rPr>
                <w:rFonts w:ascii="宋体" w:hAnsi="宋体" w:cs="Times New Roman"/>
                <w:sz w:val="24"/>
                <w:szCs w:val="20"/>
              </w:rPr>
            </w:pPr>
            <w:r>
              <w:rPr>
                <w:rFonts w:hint="eastAsia" w:ascii="宋体" w:hAnsi="宋体" w:cs="Times New Roman"/>
                <w:sz w:val="24"/>
                <w:szCs w:val="20"/>
              </w:rPr>
              <w:t>备  注</w:t>
            </w:r>
          </w:p>
        </w:tc>
        <w:tc>
          <w:tcPr>
            <w:tcW w:w="8063" w:type="dxa"/>
            <w:gridSpan w:val="4"/>
            <w:vAlign w:val="center"/>
          </w:tcPr>
          <w:p>
            <w:pPr>
              <w:spacing w:line="320" w:lineRule="exact"/>
              <w:rPr>
                <w:rFonts w:ascii="宋体" w:hAnsi="宋体" w:eastAsia="宋体" w:cs="Times New Roman"/>
                <w:color w:val="000000"/>
                <w:sz w:val="24"/>
                <w:szCs w:val="20"/>
                <w:lang w:bidi="ar"/>
              </w:rPr>
            </w:pPr>
          </w:p>
        </w:tc>
      </w:tr>
    </w:tbl>
    <w:p>
      <w:pPr>
        <w:ind w:firstLine="0" w:firstLineChars="0"/>
        <w:rPr>
          <w:rFonts w:hint="eastAsia" w:ascii="仿宋" w:hAnsi="仿宋" w:eastAsia="仿宋"/>
          <w:sz w:val="32"/>
          <w:szCs w:val="32"/>
        </w:rPr>
      </w:pPr>
      <w:r>
        <w:rPr>
          <w:rFonts w:hint="eastAsia" w:ascii="微软雅黑" w:hAnsi="微软雅黑" w:eastAsia="微软雅黑" w:cs="宋体"/>
          <w:color w:val="333333"/>
          <w:spacing w:val="8"/>
          <w:kern w:val="0"/>
          <w:sz w:val="24"/>
          <w:szCs w:val="24"/>
          <w:lang w:eastAsia="zh-CN"/>
        </w:rPr>
        <w:t>　　</w:t>
      </w:r>
      <w:r>
        <w:rPr>
          <w:rFonts w:ascii="微软雅黑" w:hAnsi="微软雅黑" w:eastAsia="微软雅黑" w:cs="宋体"/>
          <w:color w:val="333333"/>
          <w:spacing w:val="8"/>
          <w:kern w:val="0"/>
          <w:sz w:val="24"/>
          <w:szCs w:val="24"/>
        </w:rPr>
        <w:drawing>
          <wp:inline distT="0" distB="0" distL="0" distR="0">
            <wp:extent cx="5924550" cy="9067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27039" cy="9071610"/>
                    </a:xfrm>
                    <a:prstGeom prst="rect">
                      <a:avLst/>
                    </a:prstGeom>
                  </pic:spPr>
                </pic:pic>
              </a:graphicData>
            </a:graphic>
          </wp:inline>
        </w:drawing>
      </w:r>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B9"/>
    <w:rsid w:val="001543BD"/>
    <w:rsid w:val="0045699A"/>
    <w:rsid w:val="004907D5"/>
    <w:rsid w:val="00535A49"/>
    <w:rsid w:val="007676B9"/>
    <w:rsid w:val="00B51E9A"/>
    <w:rsid w:val="00EC2AC3"/>
    <w:rsid w:val="00F529F9"/>
    <w:rsid w:val="03283213"/>
    <w:rsid w:val="082F5415"/>
    <w:rsid w:val="0D2119FF"/>
    <w:rsid w:val="13B00856"/>
    <w:rsid w:val="18915D34"/>
    <w:rsid w:val="19E64ABC"/>
    <w:rsid w:val="48902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31"/>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222</Words>
  <Characters>1272</Characters>
  <Lines>10</Lines>
  <Paragraphs>2</Paragraphs>
  <TotalTime>32</TotalTime>
  <ScaleCrop>false</ScaleCrop>
  <LinksUpToDate>false</LinksUpToDate>
  <CharactersWithSpaces>1492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2021-11-01T01:50:00Z</dcterms:created>
  <dc:creator>Administrator</dc:creator>
  <cp:lastModifiedBy>武雁</cp:lastModifiedBy>
  <cp:lastPrinted>2021-11-01T07:25:00Z</cp:lastPrinted>
  <dcterms:modified xsi:type="dcterms:W3CDTF">2021-11-01T08:30:00Z</dcterms:modified>
  <dc:title>晋城市总工会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0FDC519CC4BC48309F32D4D66BF42F37</vt:lpwstr>
  </property>
</Properties>
</file>